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36"/>
          <w:szCs w:val="36"/>
        </w:rPr>
      </w:pPr>
      <w:r>
        <w:rPr>
          <w:rFonts w:hint="eastAsia" w:ascii="楷体" w:hAnsi="楷体" w:eastAsia="楷体" w:cs="楷体"/>
          <w:b/>
          <w:bCs/>
          <w:color w:val="000000" w:themeColor="text1"/>
          <w:sz w:val="30"/>
          <w:szCs w:val="30"/>
          <w14:textFill>
            <w14:solidFill>
              <w14:schemeClr w14:val="tx1"/>
            </w14:solidFill>
          </w14:textFill>
        </w:rPr>
        <w:t>附件1</w:t>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融合报道、应用创新和新媒体新闻专栏</w:t>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初评报送作品目录</w:t>
      </w:r>
    </w:p>
    <w:p>
      <w:pPr>
        <w:tabs>
          <w:tab w:val="right" w:pos="8730"/>
        </w:tabs>
        <w:spacing w:line="480" w:lineRule="exact"/>
        <w:jc w:val="center"/>
        <w:outlineLvl w:val="0"/>
        <w:rPr>
          <w:rFonts w:ascii="华文仿宋" w:hAnsi="华文仿宋" w:eastAsia="华文仿宋" w:cs="华文仿宋"/>
          <w:bCs/>
          <w:sz w:val="22"/>
          <w:szCs w:val="22"/>
        </w:rPr>
      </w:pPr>
      <w:r>
        <w:rPr>
          <w:rFonts w:hint="eastAsia" w:ascii="华文仿宋" w:hAnsi="华文仿宋" w:eastAsia="华文仿宋" w:cs="华文仿宋"/>
          <w:bCs/>
          <w:sz w:val="22"/>
          <w:szCs w:val="22"/>
        </w:rPr>
        <w:t>（报送单位填报）</w:t>
      </w:r>
    </w:p>
    <w:tbl>
      <w:tblPr>
        <w:tblStyle w:val="12"/>
        <w:tblW w:w="10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937"/>
        <w:gridCol w:w="950"/>
        <w:gridCol w:w="1203"/>
        <w:gridCol w:w="1439"/>
        <w:gridCol w:w="992"/>
        <w:gridCol w:w="1130"/>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212" w:type="dxa"/>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序号</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作品标题</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参评项目</w:t>
            </w: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发布平台</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字数</w:t>
            </w:r>
          </w:p>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或时长</w:t>
            </w:r>
          </w:p>
        </w:tc>
        <w:tc>
          <w:tcPr>
            <w:tcW w:w="13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exact"/>
          <w:jc w:val="center"/>
        </w:trPr>
        <w:tc>
          <w:tcPr>
            <w:tcW w:w="1212" w:type="dxa"/>
            <w:vAlign w:val="center"/>
          </w:tcPr>
          <w:p>
            <w:pPr>
              <w:spacing w:line="360" w:lineRule="auto"/>
              <w:jc w:val="center"/>
              <w:rPr>
                <w:rFonts w:hint="eastAsia" w:ascii="Cambria" w:hAnsi="Cambria" w:eastAsia="仿宋_GB2312"/>
                <w:sz w:val="28"/>
                <w:lang w:val="en-US" w:eastAsia="zh-CN"/>
              </w:rPr>
            </w:pPr>
            <w:r>
              <w:rPr>
                <w:rFonts w:hint="eastAsia" w:ascii="仿宋_GB2312" w:eastAsia="仿宋_GB2312"/>
                <w:sz w:val="28"/>
                <w:lang w:val="en-US" w:eastAsia="zh-CN"/>
              </w:rPr>
              <w:t>1</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szCs w:val="21"/>
              </w:rPr>
            </w:pPr>
            <w:r>
              <w:rPr>
                <w:rFonts w:hint="eastAsia" w:ascii="仿宋" w:hAnsi="仿宋" w:eastAsia="仿宋"/>
                <w:szCs w:val="21"/>
              </w:rPr>
              <w:t>总书记两会问三农②｜小庙子村的“第七张”照片</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Cs w:val="21"/>
              </w:rPr>
            </w:pPr>
            <w:r>
              <w:rPr>
                <w:rFonts w:hint="eastAsia" w:ascii="仿宋" w:hAnsi="仿宋" w:eastAsia="仿宋"/>
                <w:szCs w:val="21"/>
                <w:lang w:val="en-US" w:eastAsia="zh-CN"/>
              </w:rPr>
              <w:t>融合报道</w:t>
            </w: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Cs w:val="21"/>
              </w:rPr>
            </w:pPr>
            <w:r>
              <w:rPr>
                <w:rFonts w:hint="eastAsia" w:ascii="仿宋" w:hAnsi="仿宋" w:eastAsia="仿宋"/>
                <w:szCs w:val="21"/>
              </w:rPr>
              <w:t>农民日报客户端</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8"/>
              </w:rPr>
            </w:pPr>
            <w:r>
              <w:rPr>
                <w:rFonts w:hint="eastAsia" w:ascii="仿宋" w:hAnsi="仿宋" w:eastAsia="仿宋"/>
                <w:szCs w:val="21"/>
              </w:rPr>
              <w:t>4分42秒</w:t>
            </w:r>
          </w:p>
        </w:tc>
        <w:tc>
          <w:tcPr>
            <w:tcW w:w="13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8"/>
                <w:lang w:val="en-US" w:eastAsia="zh-CN"/>
              </w:rPr>
            </w:pPr>
            <w:r>
              <w:rPr>
                <w:rFonts w:hint="eastAsia" w:ascii="仿宋" w:hAnsi="仿宋" w:eastAsia="仿宋"/>
                <w:szCs w:val="21"/>
                <w:lang w:val="en-US" w:eastAsia="zh-CN"/>
              </w:rPr>
              <w:t>农民日报社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212" w:type="dxa"/>
            <w:vAlign w:val="center"/>
          </w:tcPr>
          <w:p>
            <w:pPr>
              <w:spacing w:line="360" w:lineRule="auto"/>
              <w:jc w:val="center"/>
              <w:rPr>
                <w:rFonts w:ascii="Cambria" w:hAnsi="Cambria" w:eastAsia="仿宋_GB2312"/>
                <w:sz w:val="28"/>
              </w:rPr>
            </w:pPr>
          </w:p>
        </w:tc>
        <w:tc>
          <w:tcPr>
            <w:tcW w:w="193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12" w:type="dxa"/>
            <w:vAlign w:val="center"/>
          </w:tcPr>
          <w:p>
            <w:pPr>
              <w:spacing w:line="360" w:lineRule="auto"/>
              <w:jc w:val="center"/>
              <w:rPr>
                <w:rFonts w:ascii="Cambria" w:hAnsi="Cambria" w:eastAsia="仿宋_GB2312"/>
                <w:sz w:val="28"/>
              </w:rPr>
            </w:pPr>
          </w:p>
        </w:tc>
        <w:tc>
          <w:tcPr>
            <w:tcW w:w="193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12" w:type="dxa"/>
            <w:vAlign w:val="center"/>
          </w:tcPr>
          <w:p>
            <w:pPr>
              <w:spacing w:line="360" w:lineRule="auto"/>
              <w:jc w:val="center"/>
              <w:rPr>
                <w:rFonts w:ascii="Cambria" w:hAnsi="Cambria" w:eastAsia="仿宋_GB2312"/>
                <w:sz w:val="28"/>
              </w:rPr>
            </w:pPr>
          </w:p>
        </w:tc>
        <w:tc>
          <w:tcPr>
            <w:tcW w:w="193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12" w:type="dxa"/>
            <w:vAlign w:val="center"/>
          </w:tcPr>
          <w:p>
            <w:pPr>
              <w:spacing w:line="360" w:lineRule="auto"/>
              <w:jc w:val="center"/>
              <w:rPr>
                <w:rFonts w:ascii="Cambria" w:hAnsi="Cambria" w:eastAsia="仿宋_GB2312"/>
                <w:sz w:val="28"/>
              </w:rPr>
            </w:pPr>
          </w:p>
        </w:tc>
        <w:tc>
          <w:tcPr>
            <w:tcW w:w="193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0248" w:type="dxa"/>
            <w:gridSpan w:val="8"/>
            <w:tcBorders>
              <w:right w:val="single" w:color="auto" w:sz="4" w:space="0"/>
            </w:tcBorders>
            <w:vAlign w:val="center"/>
          </w:tcPr>
          <w:p>
            <w:pPr>
              <w:spacing w:line="360" w:lineRule="auto"/>
              <w:jc w:val="center"/>
              <w:rPr>
                <w:rFonts w:ascii="华文中宋" w:hAnsi="华文中宋" w:eastAsia="华文中宋"/>
                <w:b/>
                <w:sz w:val="28"/>
                <w:szCs w:val="28"/>
              </w:rPr>
            </w:pPr>
            <w:r>
              <w:rPr>
                <w:rFonts w:hint="eastAsia" w:ascii="华文中宋" w:hAnsi="华文中宋" w:eastAsia="华文中宋"/>
                <w:b/>
                <w:sz w:val="24"/>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exact"/>
          <w:jc w:val="center"/>
        </w:trPr>
        <w:tc>
          <w:tcPr>
            <w:tcW w:w="1212" w:type="dxa"/>
            <w:vAlign w:val="center"/>
          </w:tcPr>
          <w:p>
            <w:pPr>
              <w:spacing w:line="360" w:lineRule="auto"/>
              <w:jc w:val="center"/>
              <w:rPr>
                <w:rFonts w:hint="eastAsia" w:ascii="仿宋_GB2312" w:eastAsia="仿宋_GB2312"/>
                <w:sz w:val="28"/>
                <w:lang w:val="en-US" w:eastAsia="zh-CN"/>
              </w:rPr>
            </w:pPr>
            <w:r>
              <w:rPr>
                <w:rFonts w:hint="eastAsia" w:ascii="仿宋_GB2312" w:eastAsia="仿宋_GB2312"/>
                <w:sz w:val="28"/>
                <w:lang w:val="en-US" w:eastAsia="zh-CN"/>
              </w:rPr>
              <w:t>1</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r>
              <w:rPr>
                <w:rFonts w:hint="eastAsia" w:ascii="仿宋" w:hAnsi="仿宋" w:eastAsia="仿宋"/>
                <w:szCs w:val="21"/>
              </w:rPr>
              <w:t>学而时习</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r>
              <w:rPr>
                <w:rFonts w:hint="eastAsia" w:ascii="仿宋" w:hAnsi="仿宋" w:eastAsia="仿宋"/>
                <w:szCs w:val="21"/>
              </w:rPr>
              <w:t>新媒体新闻专栏</w:t>
            </w: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szCs w:val="21"/>
              </w:rPr>
            </w:pPr>
            <w:r>
              <w:rPr>
                <w:rFonts w:hint="eastAsia" w:ascii="仿宋" w:hAnsi="仿宋" w:eastAsia="仿宋"/>
                <w:szCs w:val="21"/>
              </w:rPr>
              <w:t>农民日报微信公众号</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szCs w:val="21"/>
                <w:lang w:val="en-US" w:eastAsia="zh-CN"/>
              </w:rPr>
            </w:pPr>
            <w:r>
              <w:rPr>
                <w:rFonts w:hint="eastAsia" w:ascii="仿宋" w:hAnsi="仿宋" w:eastAsia="仿宋"/>
                <w:szCs w:val="21"/>
                <w:lang w:val="en-US" w:eastAsia="zh-CN"/>
              </w:rPr>
              <w:t>573字</w:t>
            </w:r>
          </w:p>
          <w:p>
            <w:pPr>
              <w:spacing w:line="360" w:lineRule="auto"/>
              <w:jc w:val="left"/>
              <w:rPr>
                <w:rFonts w:hint="eastAsia" w:ascii="仿宋" w:hAnsi="仿宋" w:eastAsia="仿宋"/>
                <w:szCs w:val="21"/>
              </w:rPr>
            </w:pPr>
            <w:r>
              <w:rPr>
                <w:rFonts w:hint="eastAsia" w:ascii="仿宋" w:hAnsi="仿宋" w:eastAsia="仿宋"/>
                <w:szCs w:val="21"/>
                <w:lang w:val="en-US" w:eastAsia="zh-CN"/>
              </w:rPr>
              <w:t>2分28秒</w:t>
            </w: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szCs w:val="21"/>
                <w:lang w:val="en-US" w:eastAsia="zh-CN"/>
              </w:rPr>
            </w:pPr>
            <w:r>
              <w:rPr>
                <w:rFonts w:hint="eastAsia" w:ascii="仿宋" w:hAnsi="仿宋" w:eastAsia="仿宋"/>
                <w:szCs w:val="21"/>
                <w:lang w:val="en-US" w:eastAsia="zh-CN"/>
              </w:rPr>
              <w:t>农民日报社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10248" w:type="dxa"/>
            <w:gridSpan w:val="8"/>
            <w:tcBorders>
              <w:right w:val="single" w:color="auto" w:sz="4" w:space="0"/>
            </w:tcBorders>
            <w:vAlign w:val="center"/>
          </w:tcPr>
          <w:p>
            <w:pPr>
              <w:spacing w:line="360" w:lineRule="auto"/>
              <w:jc w:val="center"/>
              <w:rPr>
                <w:rFonts w:ascii="仿宋_GB2312" w:eastAsia="仿宋_GB2312"/>
                <w:sz w:val="28"/>
              </w:rPr>
            </w:pPr>
            <w:r>
              <w:rPr>
                <w:rFonts w:hint="eastAsia" w:ascii="华文中宋" w:hAnsi="华文中宋" w:eastAsia="华文中宋"/>
                <w:b/>
                <w:sz w:val="24"/>
              </w:rPr>
              <w:t>地</w:t>
            </w:r>
            <w:r>
              <w:rPr>
                <w:rFonts w:ascii="华文中宋" w:hAnsi="华文中宋" w:eastAsia="华文中宋"/>
                <w:b/>
                <w:sz w:val="24"/>
              </w:rPr>
              <w:t>、</w:t>
            </w:r>
            <w:r>
              <w:rPr>
                <w:rFonts w:hint="eastAsia" w:ascii="华文中宋" w:hAnsi="华文中宋" w:eastAsia="华文中宋"/>
                <w:b/>
                <w:sz w:val="24"/>
              </w:rPr>
              <w:t>县级融媒体中心作品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1212" w:type="dxa"/>
            <w:vAlign w:val="center"/>
          </w:tcPr>
          <w:p>
            <w:pPr>
              <w:spacing w:line="360" w:lineRule="auto"/>
              <w:rPr>
                <w:rFonts w:ascii="仿宋_GB2312" w:eastAsia="仿宋_GB2312"/>
                <w:sz w:val="28"/>
              </w:rPr>
            </w:pPr>
          </w:p>
        </w:tc>
        <w:tc>
          <w:tcPr>
            <w:tcW w:w="193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jc w:val="center"/>
        </w:trPr>
        <w:tc>
          <w:tcPr>
            <w:tcW w:w="1212" w:type="dxa"/>
            <w:vAlign w:val="center"/>
          </w:tcPr>
          <w:p>
            <w:pPr>
              <w:spacing w:line="380" w:lineRule="exact"/>
              <w:jc w:val="center"/>
              <w:rPr>
                <w:rFonts w:ascii="仿宋_GB2312" w:eastAsia="仿宋_GB2312"/>
                <w:sz w:val="28"/>
              </w:rPr>
            </w:pPr>
            <w:r>
              <w:rPr>
                <w:rFonts w:hint="eastAsia" w:ascii="华文中宋" w:hAnsi="华文中宋" w:eastAsia="华文中宋"/>
                <w:sz w:val="28"/>
                <w:szCs w:val="28"/>
              </w:rPr>
              <w:t>报送单位意见</w:t>
            </w:r>
          </w:p>
        </w:tc>
        <w:tc>
          <w:tcPr>
            <w:tcW w:w="9036" w:type="dxa"/>
            <w:gridSpan w:val="7"/>
            <w:tcBorders>
              <w:top w:val="single" w:color="auto" w:sz="4" w:space="0"/>
              <w:left w:val="single" w:color="auto" w:sz="4" w:space="0"/>
              <w:right w:val="single" w:color="auto" w:sz="4" w:space="0"/>
            </w:tcBorders>
            <w:vAlign w:val="center"/>
          </w:tcPr>
          <w:p>
            <w:pPr>
              <w:spacing w:line="360" w:lineRule="auto"/>
              <w:jc w:val="left"/>
              <w:rPr>
                <w:rFonts w:ascii="仿宋" w:hAnsi="仿宋" w:eastAsia="仿宋"/>
                <w:szCs w:val="21"/>
              </w:rPr>
            </w:pPr>
            <w:r>
              <w:rPr>
                <w:rFonts w:hint="eastAsia" w:ascii="华文中宋" w:hAnsi="华文中宋" w:eastAsia="华文中宋"/>
                <w:sz w:val="28"/>
              </w:rPr>
              <w:t xml:space="preserve">领导签名：                                </w:t>
            </w:r>
            <w:r>
              <w:rPr>
                <w:rFonts w:hint="eastAsia" w:ascii="仿宋" w:hAnsi="仿宋" w:eastAsia="仿宋"/>
                <w:szCs w:val="21"/>
              </w:rPr>
              <w:t>（加盖单位公章）</w:t>
            </w:r>
          </w:p>
          <w:p>
            <w:pPr>
              <w:spacing w:line="360" w:lineRule="auto"/>
              <w:ind w:left="3360" w:hanging="3360" w:hangingChars="1200"/>
              <w:jc w:val="left"/>
              <w:rPr>
                <w:rFonts w:ascii="华文中宋" w:hAnsi="华文中宋" w:eastAsia="华文中宋"/>
                <w:sz w:val="28"/>
              </w:rPr>
            </w:pPr>
            <w:r>
              <w:rPr>
                <w:rFonts w:hint="eastAsia" w:ascii="华文中宋" w:hAnsi="华文中宋" w:eastAsia="华文中宋"/>
                <w:sz w:val="28"/>
              </w:rPr>
              <w:t xml:space="preserve">                                      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12" w:type="dxa"/>
            <w:vAlign w:val="center"/>
          </w:tcPr>
          <w:p>
            <w:pPr>
              <w:spacing w:line="300" w:lineRule="exact"/>
              <w:jc w:val="center"/>
              <w:rPr>
                <w:rFonts w:ascii="华文中宋" w:hAnsi="华文中宋" w:eastAsia="华文中宋"/>
                <w:spacing w:val="-20"/>
                <w:sz w:val="28"/>
                <w:szCs w:val="28"/>
              </w:rPr>
            </w:pPr>
            <w:r>
              <w:rPr>
                <w:rFonts w:hint="eastAsia" w:ascii="华文中宋" w:hAnsi="华文中宋" w:eastAsia="华文中宋"/>
                <w:spacing w:val="-20"/>
                <w:sz w:val="28"/>
                <w:szCs w:val="28"/>
              </w:rPr>
              <w:t>报送单位联系人</w:t>
            </w:r>
          </w:p>
        </w:tc>
        <w:tc>
          <w:tcPr>
            <w:tcW w:w="1937" w:type="dxa"/>
            <w:tcBorders>
              <w:top w:val="single" w:color="auto" w:sz="4" w:space="0"/>
              <w:left w:val="single" w:color="auto" w:sz="4" w:space="0"/>
              <w:right w:val="single" w:color="auto" w:sz="4" w:space="0"/>
            </w:tcBorders>
            <w:vAlign w:val="center"/>
          </w:tcPr>
          <w:p>
            <w:pPr>
              <w:spacing w:line="360" w:lineRule="auto"/>
              <w:jc w:val="left"/>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刘音</w:t>
            </w:r>
          </w:p>
        </w:tc>
        <w:tc>
          <w:tcPr>
            <w:tcW w:w="950" w:type="dxa"/>
            <w:tcBorders>
              <w:top w:val="single" w:color="auto" w:sz="4" w:space="0"/>
              <w:left w:val="single" w:color="auto" w:sz="4" w:space="0"/>
              <w:right w:val="single" w:color="auto" w:sz="4" w:space="0"/>
            </w:tcBorders>
            <w:vAlign w:val="center"/>
          </w:tcPr>
          <w:p>
            <w:pPr>
              <w:spacing w:line="360" w:lineRule="auto"/>
              <w:jc w:val="left"/>
              <w:rPr>
                <w:rFonts w:ascii="华文中宋" w:hAnsi="华文中宋" w:eastAsia="华文中宋" w:cs="Times New Roman"/>
                <w:kern w:val="2"/>
                <w:sz w:val="28"/>
                <w:szCs w:val="28"/>
                <w:lang w:val="en-US" w:eastAsia="zh-CN" w:bidi="ar-SA"/>
              </w:rPr>
            </w:pPr>
            <w:r>
              <w:rPr>
                <w:rFonts w:hint="eastAsia" w:ascii="华文中宋" w:hAnsi="华文中宋" w:eastAsia="华文中宋"/>
                <w:sz w:val="28"/>
                <w:szCs w:val="28"/>
              </w:rPr>
              <w:t>邮箱</w:t>
            </w:r>
          </w:p>
        </w:tc>
        <w:tc>
          <w:tcPr>
            <w:tcW w:w="2642" w:type="dxa"/>
            <w:gridSpan w:val="2"/>
            <w:tcBorders>
              <w:top w:val="single" w:color="auto" w:sz="4" w:space="0"/>
              <w:left w:val="single" w:color="auto" w:sz="4" w:space="0"/>
              <w:right w:val="single" w:color="auto" w:sz="4" w:space="0"/>
            </w:tcBorders>
            <w:vAlign w:val="center"/>
          </w:tcPr>
          <w:p>
            <w:pPr>
              <w:spacing w:line="360" w:lineRule="auto"/>
              <w:jc w:val="left"/>
              <w:rPr>
                <w:rFonts w:hint="default" w:ascii="华文中宋" w:hAnsi="华文中宋" w:eastAsia="华文中宋" w:cs="Times New Roman"/>
                <w:kern w:val="2"/>
                <w:sz w:val="28"/>
                <w:szCs w:val="28"/>
                <w:lang w:val="en-US" w:eastAsia="zh-CN" w:bidi="ar-SA"/>
              </w:rPr>
            </w:pPr>
            <w:r>
              <w:rPr>
                <w:rFonts w:hint="default" w:ascii="仿宋_GB2312" w:eastAsia="仿宋_GB2312"/>
                <w:sz w:val="28"/>
                <w:lang w:val="en-US" w:eastAsia="zh-CN"/>
              </w:rPr>
              <w:t>nmrbxwxtb@163.com</w:t>
            </w:r>
          </w:p>
        </w:tc>
        <w:tc>
          <w:tcPr>
            <w:tcW w:w="992" w:type="dxa"/>
            <w:tcBorders>
              <w:top w:val="single" w:color="auto" w:sz="4" w:space="0"/>
              <w:left w:val="single" w:color="auto" w:sz="4" w:space="0"/>
              <w:right w:val="single" w:color="auto" w:sz="4" w:space="0"/>
            </w:tcBorders>
            <w:vAlign w:val="center"/>
          </w:tcPr>
          <w:p>
            <w:pPr>
              <w:spacing w:line="380" w:lineRule="exact"/>
              <w:jc w:val="center"/>
              <w:rPr>
                <w:rFonts w:ascii="仿宋_GB2312" w:hAnsi="Times New Roman" w:eastAsia="仿宋_GB2312" w:cs="Times New Roman"/>
                <w:kern w:val="2"/>
                <w:sz w:val="28"/>
                <w:szCs w:val="24"/>
                <w:lang w:val="en-US" w:eastAsia="zh-CN" w:bidi="ar-SA"/>
              </w:rPr>
            </w:pPr>
            <w:r>
              <w:rPr>
                <w:rFonts w:hint="eastAsia" w:ascii="华文中宋" w:hAnsi="华文中宋" w:eastAsia="华文中宋"/>
                <w:sz w:val="28"/>
                <w:szCs w:val="28"/>
              </w:rPr>
              <w:t>手机</w:t>
            </w:r>
          </w:p>
        </w:tc>
        <w:tc>
          <w:tcPr>
            <w:tcW w:w="2515" w:type="dxa"/>
            <w:gridSpan w:val="2"/>
            <w:tcBorders>
              <w:top w:val="single" w:color="auto" w:sz="4" w:space="0"/>
              <w:left w:val="single" w:color="auto" w:sz="4" w:space="0"/>
              <w:right w:val="single" w:color="auto" w:sz="4" w:space="0"/>
            </w:tcBorders>
            <w:vAlign w:val="center"/>
          </w:tcPr>
          <w:p>
            <w:pPr>
              <w:spacing w:line="360" w:lineRule="auto"/>
              <w:jc w:val="left"/>
              <w:rPr>
                <w:rFonts w:hint="default"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13001943701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5529" w:type="dxa"/>
            <w:gridSpan w:val="4"/>
            <w:tcBorders>
              <w:top w:val="single" w:color="auto" w:sz="4" w:space="0"/>
              <w:left w:val="single" w:color="auto" w:sz="4" w:space="0"/>
              <w:right w:val="single" w:color="auto" w:sz="4" w:space="0"/>
            </w:tcBorders>
            <w:vAlign w:val="center"/>
          </w:tcPr>
          <w:p>
            <w:pPr>
              <w:spacing w:line="360" w:lineRule="auto"/>
              <w:jc w:val="left"/>
              <w:rPr>
                <w:rFonts w:hint="default"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北京市朝阳区惠新西街15号农民日报社</w:t>
            </w:r>
          </w:p>
        </w:tc>
        <w:tc>
          <w:tcPr>
            <w:tcW w:w="992" w:type="dxa"/>
            <w:tcBorders>
              <w:top w:val="single" w:color="auto" w:sz="4" w:space="0"/>
              <w:left w:val="single" w:color="auto" w:sz="4" w:space="0"/>
              <w:right w:val="single" w:color="auto" w:sz="4" w:space="0"/>
            </w:tcBorders>
            <w:vAlign w:val="center"/>
          </w:tcPr>
          <w:p>
            <w:pPr>
              <w:spacing w:line="360" w:lineRule="auto"/>
              <w:jc w:val="center"/>
              <w:rPr>
                <w:rFonts w:ascii="仿宋_GB2312" w:hAnsi="Times New Roman" w:eastAsia="仿宋_GB2312" w:cs="Times New Roman"/>
                <w:kern w:val="2"/>
                <w:sz w:val="28"/>
                <w:szCs w:val="24"/>
                <w:lang w:val="en-US" w:eastAsia="zh-CN" w:bidi="ar-SA"/>
              </w:rPr>
            </w:pPr>
            <w:r>
              <w:rPr>
                <w:rFonts w:hint="eastAsia" w:ascii="华文中宋" w:hAnsi="华文中宋" w:eastAsia="华文中宋"/>
                <w:sz w:val="28"/>
                <w:szCs w:val="28"/>
              </w:rPr>
              <w:t>邮编</w:t>
            </w:r>
          </w:p>
        </w:tc>
        <w:tc>
          <w:tcPr>
            <w:tcW w:w="2515" w:type="dxa"/>
            <w:gridSpan w:val="2"/>
            <w:tcBorders>
              <w:top w:val="single" w:color="auto" w:sz="4" w:space="0"/>
              <w:left w:val="single" w:color="auto" w:sz="4" w:space="0"/>
              <w:right w:val="single" w:color="auto" w:sz="4" w:space="0"/>
            </w:tcBorders>
            <w:vAlign w:val="center"/>
          </w:tcPr>
          <w:p>
            <w:pPr>
              <w:spacing w:line="360" w:lineRule="auto"/>
              <w:jc w:val="left"/>
              <w:rPr>
                <w:rFonts w:hint="default"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100029</w:t>
            </w:r>
          </w:p>
        </w:tc>
      </w:tr>
    </w:tbl>
    <w:p>
      <w:pPr>
        <w:spacing w:line="380" w:lineRule="exact"/>
        <w:rPr>
          <w:rFonts w:ascii="楷体" w:hAnsi="楷体" w:eastAsia="楷体" w:cs="楷体"/>
          <w:sz w:val="28"/>
          <w:szCs w:val="28"/>
        </w:rPr>
      </w:pPr>
      <w:r>
        <w:rPr>
          <w:rFonts w:hint="eastAsia" w:ascii="楷体" w:hAnsi="楷体" w:eastAsia="楷体" w:cs="楷体"/>
          <w:sz w:val="28"/>
          <w:szCs w:val="28"/>
        </w:rPr>
        <w:t>请按照报送数额表规定数额报送，超额报送的，撤下此目录中排序靠后的作品。此表可从中国记协网</w:t>
      </w:r>
      <w:r>
        <w:fldChar w:fldCharType="begin"/>
      </w:r>
      <w:r>
        <w:instrText xml:space="preserve"> HYPERLINK "http://www.zgjx.cn" </w:instrText>
      </w:r>
      <w:r>
        <w:fldChar w:fldCharType="separate"/>
      </w:r>
      <w:r>
        <w:rPr>
          <w:rFonts w:ascii="楷体" w:hAnsi="楷体" w:eastAsia="楷体" w:cs="楷体"/>
          <w:sz w:val="28"/>
          <w:szCs w:val="28"/>
        </w:rPr>
        <w:t>www.zgjx.cn</w:t>
      </w:r>
      <w:r>
        <w:rPr>
          <w:rFonts w:ascii="楷体" w:hAnsi="楷体" w:eastAsia="楷体" w:cs="楷体"/>
          <w:sz w:val="28"/>
          <w:szCs w:val="28"/>
        </w:rPr>
        <w:fldChar w:fldCharType="end"/>
      </w:r>
      <w:r>
        <w:rPr>
          <w:rFonts w:hint="eastAsia" w:ascii="楷体" w:hAnsi="楷体" w:eastAsia="楷体" w:cs="楷体"/>
          <w:sz w:val="28"/>
          <w:szCs w:val="28"/>
        </w:rPr>
        <w:t>下载。</w:t>
      </w:r>
    </w:p>
    <w:p>
      <w:pPr>
        <w:spacing w:line="380" w:lineRule="exact"/>
        <w:rPr>
          <w:rFonts w:hint="eastAsia" w:ascii="楷体" w:hAnsi="楷体" w:eastAsia="楷体" w:cs="楷体"/>
          <w:sz w:val="28"/>
          <w:szCs w:val="28"/>
        </w:rPr>
      </w:pPr>
    </w:p>
    <w:p>
      <w:pPr>
        <w:widowControl/>
        <w:jc w:val="left"/>
        <w:rPr>
          <w:rFonts w:hint="eastAsia" w:ascii="楷体" w:hAnsi="楷体" w:eastAsia="楷体" w:cs="楷体"/>
          <w:b/>
          <w:bCs/>
          <w:color w:val="000000" w:themeColor="text1"/>
          <w:sz w:val="30"/>
          <w:szCs w:val="30"/>
          <w14:textFill>
            <w14:solidFill>
              <w14:schemeClr w14:val="tx1"/>
            </w14:solidFill>
          </w14:textFill>
        </w:rPr>
      </w:pPr>
    </w:p>
    <w:p>
      <w:pPr>
        <w:widowControl/>
        <w:jc w:val="left"/>
        <w:rPr>
          <w:rFonts w:ascii="黑体" w:hAnsi="黑体" w:eastAsia="黑体" w:cs="黑体"/>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附件2</w:t>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融合报道、应用创新参评作品推荐表</w:t>
      </w:r>
    </w:p>
    <w:p>
      <w:pPr>
        <w:spacing w:line="200" w:lineRule="exact"/>
        <w:jc w:val="center"/>
        <w:rPr>
          <w:rFonts w:ascii="华文中宋" w:hAnsi="华文中宋" w:eastAsia="华文中宋"/>
          <w:color w:val="000000"/>
          <w:sz w:val="36"/>
          <w:szCs w:val="36"/>
        </w:rPr>
      </w:pPr>
    </w:p>
    <w:tbl>
      <w:tblPr>
        <w:tblStyle w:val="12"/>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65"/>
        <w:gridCol w:w="1685"/>
        <w:gridCol w:w="241"/>
        <w:gridCol w:w="992"/>
        <w:gridCol w:w="253"/>
        <w:gridCol w:w="199"/>
        <w:gridCol w:w="1285"/>
        <w:gridCol w:w="400"/>
        <w:gridCol w:w="555"/>
        <w:gridCol w:w="851"/>
        <w:gridCol w:w="27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 w:hRule="exact"/>
          <w:jc w:val="center"/>
        </w:trPr>
        <w:tc>
          <w:tcPr>
            <w:tcW w:w="1662" w:type="dxa"/>
            <w:vMerge w:val="restart"/>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436" w:type="dxa"/>
            <w:gridSpan w:val="5"/>
            <w:vMerge w:val="restart"/>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总书记两会问三农②｜小庙子村的“第七张”照片</w:t>
            </w:r>
          </w:p>
        </w:tc>
        <w:tc>
          <w:tcPr>
            <w:tcW w:w="1484" w:type="dxa"/>
            <w:gridSpan w:val="2"/>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gridSpan w:val="5"/>
            <w:tcBorders>
              <w:top w:val="single" w:color="auto" w:sz="4" w:space="0"/>
              <w:left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 w:hAnsi="仿宋" w:eastAsia="仿宋"/>
                <w:color w:val="000000" w:themeColor="text1"/>
                <w:szCs w:val="21"/>
                <w14:textFill>
                  <w14:solidFill>
                    <w14:schemeClr w14:val="tx1"/>
                  </w14:solidFill>
                </w14:textFill>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exact"/>
          <w:jc w:val="center"/>
        </w:trPr>
        <w:tc>
          <w:tcPr>
            <w:tcW w:w="1662" w:type="dxa"/>
            <w:vMerge w:val="continue"/>
            <w:vAlign w:val="center"/>
          </w:tcPr>
          <w:p>
            <w:pPr>
              <w:spacing w:line="380" w:lineRule="exact"/>
              <w:jc w:val="center"/>
              <w:rPr>
                <w:rFonts w:ascii="华文中宋" w:hAnsi="华文中宋" w:eastAsia="华文中宋"/>
                <w:sz w:val="24"/>
              </w:rPr>
            </w:pPr>
          </w:p>
        </w:tc>
        <w:tc>
          <w:tcPr>
            <w:tcW w:w="3436" w:type="dxa"/>
            <w:gridSpan w:val="5"/>
            <w:vMerge w:val="continue"/>
            <w:tcBorders>
              <w:left w:val="single" w:color="auto" w:sz="4" w:space="0"/>
              <w:right w:val="single" w:color="auto" w:sz="4" w:space="0"/>
            </w:tcBorders>
            <w:vAlign w:val="center"/>
          </w:tcPr>
          <w:p>
            <w:pPr>
              <w:spacing w:line="300" w:lineRule="exact"/>
              <w:rPr>
                <w:rFonts w:ascii="仿宋" w:hAnsi="仿宋" w:eastAsia="仿宋"/>
                <w:color w:val="000000" w:themeColor="text1"/>
                <w:szCs w:val="21"/>
                <w14:textFill>
                  <w14:solidFill>
                    <w14:schemeClr w14:val="tx1"/>
                  </w14:solidFill>
                </w14:textFill>
              </w:rPr>
            </w:pPr>
          </w:p>
        </w:tc>
        <w:tc>
          <w:tcPr>
            <w:tcW w:w="1484" w:type="dxa"/>
            <w:gridSpan w:val="2"/>
            <w:tcBorders>
              <w:top w:val="single" w:color="auto" w:sz="4" w:space="0"/>
              <w:left w:val="single" w:color="auto" w:sz="4" w:space="0"/>
              <w:right w:val="single" w:color="auto" w:sz="4" w:space="0"/>
            </w:tcBorders>
            <w:vAlign w:val="center"/>
          </w:tcPr>
          <w:p>
            <w:pPr>
              <w:spacing w:line="300" w:lineRule="exact"/>
              <w:jc w:val="center"/>
              <w:rPr>
                <w:rFonts w:ascii="华文中宋" w:hAnsi="华文中宋" w:eastAsia="华文中宋" w:cs="华文中宋"/>
                <w:sz w:val="24"/>
              </w:rPr>
            </w:pPr>
            <w:r>
              <w:rPr>
                <w:rFonts w:hint="eastAsia" w:ascii="华文中宋" w:hAnsi="华文中宋" w:eastAsia="华文中宋" w:cs="华文中宋"/>
                <w:sz w:val="24"/>
              </w:rPr>
              <w:t>字数/时长</w:t>
            </w:r>
          </w:p>
        </w:tc>
        <w:tc>
          <w:tcPr>
            <w:tcW w:w="3506" w:type="dxa"/>
            <w:gridSpan w:val="5"/>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themeColor="text1"/>
                <w:szCs w:val="21"/>
                <w14:textFill>
                  <w14:solidFill>
                    <w14:schemeClr w14:val="tx1"/>
                  </w14:solidFill>
                </w14:textFill>
              </w:rPr>
            </w:pPr>
            <w:r>
              <w:rPr>
                <w:rFonts w:hint="eastAsia" w:ascii="仿宋" w:hAnsi="仿宋" w:eastAsia="仿宋"/>
                <w:szCs w:val="21"/>
              </w:rPr>
              <w:t>4分42秒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43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_GB2312"/>
                <w:sz w:val="24"/>
              </w:rPr>
            </w:pPr>
            <w:r>
              <w:rPr>
                <w:rFonts w:hint="eastAsia" w:ascii="仿宋" w:hAnsi="仿宋" w:eastAsia="仿宋"/>
                <w:color w:val="000000" w:themeColor="text1"/>
                <w:szCs w:val="21"/>
                <w14:textFill>
                  <w14:solidFill>
                    <w14:schemeClr w14:val="tx1"/>
                  </w14:solidFill>
                </w14:textFill>
              </w:rPr>
              <w:t>李朝民 王岩 梁冰清 李芸聪 倪杨金子 付小桐</w:t>
            </w: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 w:hAnsi="仿宋" w:eastAsia="仿宋"/>
                <w:color w:val="000000" w:themeColor="text1"/>
                <w:szCs w:val="21"/>
                <w14:textFill>
                  <w14:solidFill>
                    <w14:schemeClr w14:val="tx1"/>
                  </w14:solidFill>
                </w14:textFill>
              </w:rPr>
              <w:t>倪杨金子 李芸聪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43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_GB2312"/>
                <w:sz w:val="24"/>
                <w:lang w:eastAsia="zh-CN"/>
              </w:rPr>
            </w:pPr>
            <w:r>
              <w:rPr>
                <w:rFonts w:hint="eastAsia" w:ascii="仿宋" w:hAnsi="仿宋" w:eastAsia="仿宋"/>
                <w:color w:val="000000" w:themeColor="text1"/>
                <w:szCs w:val="21"/>
                <w:lang w:val="en-US" w:eastAsia="zh-CN"/>
                <w14:textFill>
                  <w14:solidFill>
                    <w14:schemeClr w14:val="tx1"/>
                  </w14:solidFill>
                </w14:textFill>
              </w:rPr>
              <w:t>农民日报社</w:t>
            </w:r>
          </w:p>
        </w:tc>
        <w:tc>
          <w:tcPr>
            <w:tcW w:w="148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rPr>
            </w:pPr>
            <w:r>
              <w:rPr>
                <w:rFonts w:hint="eastAsia" w:ascii="仿宋" w:hAnsi="仿宋" w:eastAsia="仿宋"/>
                <w:bCs/>
                <w:szCs w:val="21"/>
              </w:rPr>
              <w:t>农民日报客户端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12"/>
            <w:tcBorders>
              <w:top w:val="single" w:color="auto" w:sz="4" w:space="0"/>
              <w:left w:val="single" w:color="auto" w:sz="4" w:space="0"/>
              <w:right w:val="single" w:color="auto" w:sz="4" w:space="0"/>
            </w:tcBorders>
            <w:vAlign w:val="center"/>
          </w:tcPr>
          <w:p>
            <w:pPr>
              <w:spacing w:line="240" w:lineRule="exact"/>
              <w:jc w:val="left"/>
              <w:rPr>
                <w:rFonts w:ascii="仿宋" w:hAnsi="仿宋" w:eastAsia="仿宋"/>
                <w:szCs w:val="21"/>
              </w:rPr>
            </w:pPr>
            <w:r>
              <w:rPr>
                <w:rFonts w:hint="eastAsia" w:ascii="仿宋" w:hAnsi="仿宋" w:eastAsia="仿宋"/>
                <w:szCs w:val="21"/>
              </w:rPr>
              <w:t>2023年3月6日12时</w:t>
            </w:r>
            <w:r>
              <w:rPr>
                <w:rFonts w:hint="eastAsia" w:ascii="仿宋" w:hAnsi="仿宋" w:eastAsia="仿宋"/>
                <w:szCs w:val="21"/>
                <w:lang w:val="en-US" w:eastAsia="zh-CN"/>
              </w:rPr>
              <w:t>00</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r>
              <w:rPr>
                <w:rFonts w:ascii="仿宋" w:hAnsi="仿宋" w:eastAsia="仿宋"/>
                <w:color w:val="000000" w:themeColor="text1"/>
                <w:szCs w:val="21"/>
                <w14:textFill>
                  <w14:solidFill>
                    <w14:schemeClr w14:val="tx1"/>
                  </w14:solidFill>
                </w14:textFill>
              </w:rPr>
              <w:t>https://newapp2.farmer.com.cn/share/#/video_detail?contentType=9&amp;contentId=5275&amp;fromFlag=1&amp;cId=33778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2"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十年两会，习近平总书记参加团组审议讨论，在交流中，总书记留下了许多令人难忘的“三农追问”。农民日报在系统梳理这些交流和追问后，走访历年两会上同总书记交流过的代表委员，制作推出系列融媒报道《总书记两会问三农》，重温总书记殷殷嘱托，感悟总书记深深牵挂，展现十年来的山乡巨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系列视频共三期，每期侧重一个主题。第二期《小庙子村的“第七张”照片》通过讲述内蒙古赤峰市松山区大庙镇小庙子村的乡村富民产业，展现乡村振兴新气象。透过赵会杰代表第一人称视角的深情讲述，真切感知她和总书记面对面交流的难忘记忆。生动的情感话语为文本赋予感情色彩，调动受众的情感体验，增加新闻的抵达率与穿透力，让报道更有温度、有态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视频同时采用轻快、网感的叙事风格，用更适合受众短视频观看习惯的“花字”“弹幕”“后采”等包装和特效，丰富观看效果，提升重大主题报道的轻量化观看体验。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该作品联动报网端微多渠道分发，与微信、微博、视频号等多个平台合作，同步转发、包装传播，实现立体化传播推广。本期视频在微信公众号的阅读量为1.3万，系列视频的微信公众号阅读量超6万，抖音、快手播放量近100万，全网话题阅读量超700万，形成了宏大的传播声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中宣部《新闻阅评》对该系列作品给予专题阅评肯定，认为农民日报响亮回答了总书记十年两会的“三农追问”</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报道让人物现身，将总书记对三农的关心关怀和农民群众的不懈奋斗紧密结合，将大主题、主旋律物化、人格化、故事化，让人进一步认识到“三农追问”的现实与深远意义。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9"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初评评语</w:t>
            </w:r>
          </w:p>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tc>
        <w:tc>
          <w:tcPr>
            <w:tcW w:w="8426" w:type="dxa"/>
            <w:gridSpan w:val="12"/>
            <w:tcBorders>
              <w:top w:val="single" w:color="auto" w:sz="4" w:space="0"/>
              <w:left w:val="single" w:color="auto" w:sz="4" w:space="0"/>
              <w:bottom w:val="single" w:color="auto" w:sz="4" w:space="0"/>
              <w:right w:val="single" w:color="auto" w:sz="4" w:space="0"/>
            </w:tcBorders>
          </w:tcPr>
          <w:p>
            <w:pPr>
              <w:spacing w:after="240" w:line="300" w:lineRule="exact"/>
              <w:ind w:firstLine="422" w:firstLineChars="200"/>
              <w:rPr>
                <w:rFonts w:ascii="仿宋" w:hAnsi="仿宋" w:eastAsia="仿宋"/>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守正创新，格局宏大。</w:t>
            </w:r>
            <w:r>
              <w:rPr>
                <w:rFonts w:hint="eastAsia" w:ascii="仿宋" w:hAnsi="仿宋" w:eastAsia="仿宋"/>
                <w:color w:val="000000" w:themeColor="text1"/>
                <w:szCs w:val="21"/>
                <w14:textFill>
                  <w14:solidFill>
                    <w14:schemeClr w14:val="tx1"/>
                  </w14:solidFill>
                </w14:textFill>
              </w:rPr>
              <w:t>融媒报道《总书记两会问三农》不断探索两会报道的新角度、新方式，用更接地气的语言、声情并茂的镜头，记录总书记“下团组”期间的难忘瞬间，让报道推陈出新，让老故事产生新感动，让主题报道更加走心</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走深</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走实。</w:t>
            </w:r>
          </w:p>
          <w:p>
            <w:pPr>
              <w:spacing w:after="312" w:afterLines="100"/>
              <w:ind w:firstLine="422" w:firstLineChars="200"/>
              <w:rPr>
                <w:rFonts w:ascii="仿宋" w:hAnsi="仿宋" w:eastAsia="仿宋"/>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细致入微，鲜活生动。</w:t>
            </w:r>
            <w:r>
              <w:rPr>
                <w:rFonts w:hint="eastAsia" w:ascii="仿宋" w:hAnsi="仿宋" w:eastAsia="仿宋"/>
                <w:color w:val="000000" w:themeColor="text1"/>
                <w:szCs w:val="21"/>
                <w14:textFill>
                  <w14:solidFill>
                    <w14:schemeClr w14:val="tx1"/>
                  </w14:solidFill>
                </w14:textFill>
              </w:rPr>
              <w:t>不同于以往宏大叙事报道严肃、距离感强的特点，该作品</w:t>
            </w:r>
            <w:r>
              <w:rPr>
                <w:rFonts w:ascii="仿宋" w:hAnsi="仿宋" w:eastAsia="仿宋"/>
                <w:color w:val="000000" w:themeColor="text1"/>
                <w:szCs w:val="21"/>
                <w14:textFill>
                  <w14:solidFill>
                    <w14:schemeClr w14:val="tx1"/>
                  </w14:solidFill>
                </w14:textFill>
              </w:rPr>
              <w:t>通过一个个小切口，</w:t>
            </w:r>
            <w:r>
              <w:rPr>
                <w:rFonts w:hint="eastAsia" w:ascii="仿宋" w:hAnsi="仿宋" w:eastAsia="仿宋"/>
                <w:color w:val="000000" w:themeColor="text1"/>
                <w:szCs w:val="21"/>
                <w14:textFill>
                  <w14:solidFill>
                    <w14:schemeClr w14:val="tx1"/>
                  </w14:solidFill>
                </w14:textFill>
              </w:rPr>
              <w:t>聚焦于百姓视角，采用微观叙事，字里行间和镜头排布上都体现出百姓对生活巨变的喜悦心情与美好期盼，以情动人，拉近与</w:t>
            </w:r>
            <w:r>
              <w:rPr>
                <w:rFonts w:ascii="仿宋" w:hAnsi="仿宋" w:eastAsia="仿宋"/>
                <w:color w:val="000000" w:themeColor="text1"/>
                <w:szCs w:val="21"/>
                <w14:textFill>
                  <w14:solidFill>
                    <w14:schemeClr w14:val="tx1"/>
                  </w14:solidFill>
                </w14:textFill>
              </w:rPr>
              <w:t>受众</w:t>
            </w:r>
            <w:r>
              <w:rPr>
                <w:rFonts w:hint="eastAsia" w:ascii="仿宋" w:hAnsi="仿宋" w:eastAsia="仿宋"/>
                <w:color w:val="000000" w:themeColor="text1"/>
                <w:szCs w:val="21"/>
                <w14:textFill>
                  <w14:solidFill>
                    <w14:schemeClr w14:val="tx1"/>
                  </w14:solidFill>
                </w14:textFill>
              </w:rPr>
              <w:t>的距离。</w:t>
            </w:r>
          </w:p>
          <w:p>
            <w:pPr>
              <w:spacing w:after="312" w:afterLines="100"/>
              <w:ind w:firstLine="422" w:firstLineChars="200"/>
              <w:rPr>
                <w:rFonts w:ascii="仿宋" w:hAnsi="仿宋" w:eastAsia="仿宋"/>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制作精良，深度融合。</w:t>
            </w:r>
            <w:r>
              <w:rPr>
                <w:rFonts w:ascii="仿宋" w:hAnsi="仿宋" w:eastAsia="仿宋"/>
                <w:color w:val="000000" w:themeColor="text1"/>
                <w:szCs w:val="21"/>
                <w14:textFill>
                  <w14:solidFill>
                    <w14:schemeClr w14:val="tx1"/>
                  </w14:solidFill>
                </w14:textFill>
              </w:rPr>
              <w:t>内容呈现上，</w:t>
            </w:r>
            <w:r>
              <w:rPr>
                <w:rFonts w:hint="eastAsia" w:ascii="仿宋" w:hAnsi="仿宋" w:eastAsia="仿宋"/>
                <w:color w:val="000000" w:themeColor="text1"/>
                <w:szCs w:val="21"/>
                <w14:textFill>
                  <w14:solidFill>
                    <w14:schemeClr w14:val="tx1"/>
                  </w14:solidFill>
                </w14:textFill>
              </w:rPr>
              <w:t>作品通过视频、文字、海报、图片等形式融合呈现，视频采用轻快、网感的叙事风格，避免宏大叙事而产生的审美疲劳。传播渠道上，联动报网端微多渠道打造适配产品，</w:t>
            </w:r>
            <w:r>
              <w:rPr>
                <w:rFonts w:ascii="仿宋" w:hAnsi="仿宋" w:eastAsia="仿宋"/>
                <w:color w:val="000000" w:themeColor="text1"/>
                <w:szCs w:val="21"/>
                <w14:textFill>
                  <w14:solidFill>
                    <w14:schemeClr w14:val="tx1"/>
                  </w14:solidFill>
                </w14:textFill>
              </w:rPr>
              <w:t>形成了宏大的传播声势，为后续再创融媒精品打下了良好基础。</w:t>
            </w:r>
          </w:p>
          <w:p>
            <w:pPr>
              <w:spacing w:line="380" w:lineRule="exact"/>
              <w:rPr>
                <w:rFonts w:ascii="华文中宋" w:hAnsi="华文中宋" w:eastAsia="华文中宋"/>
                <w:sz w:val="24"/>
              </w:rPr>
            </w:pPr>
          </w:p>
          <w:p>
            <w:pPr>
              <w:spacing w:line="380" w:lineRule="exact"/>
              <w:jc w:val="center"/>
              <w:rPr>
                <w:rFonts w:ascii="华文中宋" w:hAnsi="华文中宋" w:eastAsia="华文中宋"/>
                <w:sz w:val="24"/>
              </w:rPr>
            </w:pPr>
            <w:r>
              <w:rPr>
                <w:rFonts w:hint="eastAsia" w:ascii="华文中宋" w:hAnsi="华文中宋" w:eastAsia="华文中宋"/>
                <w:sz w:val="24"/>
              </w:rPr>
              <w:t xml:space="preserve">                                签名：</w:t>
            </w:r>
          </w:p>
          <w:p>
            <w:pPr>
              <w:spacing w:line="380" w:lineRule="exact"/>
              <w:jc w:val="center"/>
              <w:rPr>
                <w:rFonts w:ascii="仿宋" w:hAnsi="仿宋" w:eastAsia="仿宋"/>
                <w:sz w:val="22"/>
                <w:szCs w:val="22"/>
              </w:rPr>
            </w:pPr>
            <w:r>
              <w:rPr>
                <w:rFonts w:hint="eastAsia" w:ascii="华文中宋" w:hAnsi="华文中宋" w:eastAsia="华文中宋"/>
                <w:sz w:val="24"/>
              </w:rPr>
              <w:t xml:space="preserve">                                         </w:t>
            </w:r>
            <w:r>
              <w:rPr>
                <w:rFonts w:ascii="华文中宋" w:hAnsi="华文中宋" w:eastAsia="华文中宋"/>
                <w:sz w:val="24"/>
              </w:rPr>
              <w:t xml:space="preserve">        </w:t>
            </w:r>
            <w:r>
              <w:rPr>
                <w:rFonts w:hint="eastAsia" w:ascii="仿宋" w:hAnsi="仿宋" w:eastAsia="仿宋"/>
                <w:sz w:val="22"/>
                <w:szCs w:val="22"/>
              </w:rPr>
              <w:t>（加盖单位公章）</w:t>
            </w:r>
          </w:p>
          <w:p>
            <w:pPr>
              <w:spacing w:line="380" w:lineRule="exact"/>
              <w:jc w:val="center"/>
              <w:rPr>
                <w:rFonts w:ascii="仿宋_GB2312" w:eastAsia="仿宋_GB2312"/>
                <w:sz w:val="28"/>
              </w:rPr>
            </w:pPr>
            <w:r>
              <w:rPr>
                <w:rFonts w:hint="eastAsia" w:ascii="华文中宋" w:hAnsi="华文中宋" w:eastAsia="华文中宋"/>
                <w:sz w:val="24"/>
              </w:rPr>
              <w:t xml:space="preserve">                              </w:t>
            </w:r>
            <w:r>
              <w:rPr>
                <w:rFonts w:ascii="华文中宋" w:hAnsi="华文中宋" w:eastAsia="华文中宋"/>
                <w:sz w:val="24"/>
              </w:rPr>
              <w:t xml:space="preserve">                 </w:t>
            </w:r>
            <w:r>
              <w:rPr>
                <w:rFonts w:hint="eastAsia" w:ascii="华文中宋" w:hAnsi="华文中宋" w:eastAsia="华文中宋"/>
                <w:sz w:val="24"/>
              </w:rPr>
              <w:t xml:space="preserve"> </w:t>
            </w:r>
            <w:r>
              <w:rPr>
                <w:rFonts w:ascii="华文中宋" w:hAnsi="华文中宋" w:eastAsia="华文中宋"/>
                <w:sz w:val="24"/>
              </w:rPr>
              <w:t xml:space="preserve">  20</w:t>
            </w:r>
            <w:r>
              <w:rPr>
                <w:rFonts w:hint="eastAsia" w:ascii="华文中宋" w:hAnsi="华文中宋" w:eastAsia="华文中宋"/>
                <w:sz w:val="24"/>
              </w:rPr>
              <w:t>24</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联系人</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Times New Roman"/>
                <w:kern w:val="2"/>
                <w:sz w:val="24"/>
                <w:szCs w:val="24"/>
                <w:lang w:val="en-US" w:eastAsia="zh-CN" w:bidi="ar-SA"/>
              </w:rPr>
            </w:pPr>
            <w:r>
              <w:rPr>
                <w:rFonts w:hint="eastAsia" w:ascii="仿宋" w:hAnsi="仿宋" w:eastAsia="仿宋"/>
                <w:sz w:val="24"/>
                <w:lang w:val="en-US" w:eastAsia="zh-CN"/>
              </w:rPr>
              <w:t>刘音</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s="Times New Roman"/>
                <w:kern w:val="2"/>
                <w:sz w:val="24"/>
                <w:szCs w:val="24"/>
                <w:lang w:val="en-US" w:eastAsia="zh-CN" w:bidi="ar-SA"/>
              </w:rPr>
            </w:pPr>
            <w:r>
              <w:rPr>
                <w:rFonts w:hint="eastAsia" w:ascii="华文中宋" w:hAnsi="华文中宋" w:eastAsia="华文中宋"/>
                <w:sz w:val="24"/>
              </w:rPr>
              <w:t>邮箱</w:t>
            </w:r>
          </w:p>
        </w:tc>
        <w:tc>
          <w:tcPr>
            <w:tcW w:w="269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Times New Roman"/>
                <w:kern w:val="2"/>
                <w:sz w:val="24"/>
                <w:szCs w:val="24"/>
                <w:lang w:val="en-US" w:eastAsia="zh-CN" w:bidi="ar-SA"/>
              </w:rPr>
            </w:pPr>
            <w:r>
              <w:rPr>
                <w:rFonts w:hint="eastAsia" w:ascii="仿宋" w:hAnsi="仿宋" w:eastAsia="仿宋"/>
                <w:sz w:val="24"/>
              </w:rPr>
              <w:t>nmrbxwxtb@163.com</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s="Times New Roman"/>
                <w:kern w:val="2"/>
                <w:sz w:val="24"/>
                <w:szCs w:val="24"/>
                <w:lang w:val="en-US" w:eastAsia="zh-CN" w:bidi="ar-SA"/>
              </w:rPr>
            </w:pPr>
            <w:r>
              <w:rPr>
                <w:rFonts w:hint="eastAsia" w:ascii="华文中宋" w:hAnsi="华文中宋" w:eastAsia="华文中宋"/>
                <w:sz w:val="24"/>
              </w:rPr>
              <w:t>手机</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default" w:ascii="仿宋" w:hAnsi="仿宋" w:eastAsia="仿宋" w:cs="Times New Roman"/>
                <w:kern w:val="2"/>
                <w:sz w:val="24"/>
                <w:szCs w:val="24"/>
                <w:lang w:val="en-US" w:eastAsia="zh-CN" w:bidi="ar-SA"/>
              </w:rPr>
            </w:pPr>
            <w:r>
              <w:rPr>
                <w:rFonts w:hint="eastAsia" w:ascii="仿宋" w:hAnsi="仿宋" w:eastAsia="仿宋"/>
                <w:sz w:val="24"/>
                <w:lang w:val="en-US" w:eastAsia="zh-CN"/>
              </w:rPr>
              <w:t>13001943701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662"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地址</w:t>
            </w:r>
          </w:p>
        </w:tc>
        <w:tc>
          <w:tcPr>
            <w:tcW w:w="5875" w:type="dxa"/>
            <w:gridSpan w:val="9"/>
            <w:tcBorders>
              <w:left w:val="single" w:color="auto" w:sz="4" w:space="0"/>
              <w:bottom w:val="single" w:color="auto" w:sz="4" w:space="0"/>
              <w:right w:val="single" w:color="auto" w:sz="4" w:space="0"/>
            </w:tcBorders>
            <w:vAlign w:val="center"/>
          </w:tcPr>
          <w:p>
            <w:pPr>
              <w:spacing w:line="500" w:lineRule="exact"/>
              <w:rPr>
                <w:rFonts w:ascii="仿宋" w:hAnsi="仿宋" w:eastAsia="仿宋" w:cs="Times New Roman"/>
                <w:kern w:val="2"/>
                <w:sz w:val="24"/>
                <w:szCs w:val="24"/>
                <w:lang w:val="en-US" w:eastAsia="zh-CN" w:bidi="ar-SA"/>
              </w:rPr>
            </w:pPr>
            <w:r>
              <w:rPr>
                <w:rFonts w:hint="eastAsia" w:ascii="仿宋" w:hAnsi="仿宋" w:eastAsia="仿宋"/>
                <w:sz w:val="24"/>
              </w:rPr>
              <w:t>北京市朝阳区惠新西街15号农民日报社</w:t>
            </w:r>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s="Times New Roman"/>
                <w:kern w:val="2"/>
                <w:sz w:val="24"/>
                <w:szCs w:val="24"/>
                <w:lang w:val="en-US" w:eastAsia="zh-CN" w:bidi="ar-SA"/>
              </w:rPr>
            </w:pPr>
            <w:r>
              <w:rPr>
                <w:rFonts w:hint="eastAsia" w:ascii="华文中宋" w:hAnsi="华文中宋" w:eastAsia="华文中宋"/>
                <w:sz w:val="24"/>
              </w:rPr>
              <w:t>邮编</w:t>
            </w:r>
          </w:p>
        </w:tc>
        <w:tc>
          <w:tcPr>
            <w:tcW w:w="1700" w:type="dxa"/>
            <w:gridSpan w:val="2"/>
            <w:tcBorders>
              <w:left w:val="single" w:color="auto" w:sz="4" w:space="0"/>
              <w:bottom w:val="single" w:color="auto" w:sz="4" w:space="0"/>
              <w:right w:val="single" w:color="auto" w:sz="4" w:space="0"/>
            </w:tcBorders>
            <w:vAlign w:val="center"/>
          </w:tcPr>
          <w:p>
            <w:pPr>
              <w:spacing w:line="500" w:lineRule="exact"/>
              <w:rPr>
                <w:rFonts w:hint="eastAsia" w:ascii="仿宋" w:hAnsi="仿宋" w:eastAsia="仿宋" w:cs="Times New Roman"/>
                <w:kern w:val="2"/>
                <w:sz w:val="24"/>
                <w:szCs w:val="24"/>
                <w:lang w:val="en-US" w:eastAsia="zh-CN" w:bidi="ar-SA"/>
              </w:rPr>
            </w:pPr>
            <w:r>
              <w:rPr>
                <w:rFonts w:hint="eastAsia" w:ascii="仿宋" w:hAnsi="仿宋" w:eastAsia="仿宋"/>
                <w:sz w:val="24"/>
              </w:rPr>
              <w:t>100029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0088" w:type="dxa"/>
            <w:gridSpan w:val="13"/>
            <w:tcBorders>
              <w:top w:val="single" w:color="auto" w:sz="4" w:space="0"/>
              <w:left w:val="single" w:color="auto" w:sz="4" w:space="0"/>
              <w:bottom w:val="single" w:color="auto" w:sz="4" w:space="0"/>
              <w:right w:val="single" w:color="auto" w:sz="4" w:space="0"/>
            </w:tcBorders>
            <w:vAlign w:val="center"/>
          </w:tcPr>
          <w:p>
            <w:pPr>
              <w:tabs>
                <w:tab w:val="right" w:pos="8730"/>
              </w:tabs>
              <w:jc w:val="center"/>
              <w:outlineLvl w:val="0"/>
              <w:rPr>
                <w:rFonts w:ascii="华文中宋" w:hAnsi="华文中宋" w:eastAsia="华文中宋" w:cs="华文中宋"/>
                <w:bCs/>
                <w:sz w:val="28"/>
                <w:szCs w:val="28"/>
              </w:rPr>
            </w:pPr>
            <w:r>
              <w:rPr>
                <w:rFonts w:hint="eastAsia" w:ascii="华文中宋" w:hAnsi="华文中宋" w:eastAsia="华文中宋" w:cs="华文中宋"/>
                <w:bCs/>
                <w:sz w:val="28"/>
                <w:szCs w:val="28"/>
              </w:rPr>
              <w:t>以下仅自荐、他荐参评作品填写</w:t>
            </w:r>
          </w:p>
          <w:p>
            <w:pPr>
              <w:spacing w:line="5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927"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自荐作品所获</w:t>
            </w:r>
          </w:p>
          <w:p>
            <w:pPr>
              <w:spacing w:line="380" w:lineRule="exact"/>
              <w:jc w:val="center"/>
              <w:rPr>
                <w:rFonts w:ascii="华文中宋" w:hAnsi="华文中宋" w:eastAsia="华文中宋"/>
                <w:sz w:val="24"/>
              </w:rPr>
            </w:pPr>
            <w:r>
              <w:rPr>
                <w:rFonts w:hint="eastAsia" w:ascii="华文中宋" w:hAnsi="华文中宋" w:eastAsia="华文中宋"/>
                <w:sz w:val="24"/>
              </w:rPr>
              <w:t>奖项名称</w:t>
            </w:r>
          </w:p>
        </w:tc>
        <w:tc>
          <w:tcPr>
            <w:tcW w:w="8161" w:type="dxa"/>
            <w:gridSpan w:val="11"/>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r>
              <w:rPr>
                <w:rFonts w:hint="eastAsia" w:ascii="仿宋" w:hAnsi="仿宋" w:eastAsia="仿宋"/>
                <w:color w:val="000000" w:themeColor="text1"/>
                <w:szCs w:val="21"/>
                <w14:textFill>
                  <w14:solidFill>
                    <w14:schemeClr w14:val="tx1"/>
                  </w14:solidFill>
                </w14:textFill>
              </w:rPr>
              <w:t>省部级或中央主要新闻单位年度二等奖及以上新闻作品奖项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927" w:type="dxa"/>
            <w:gridSpan w:val="2"/>
            <w:vAlign w:val="center"/>
          </w:tcPr>
          <w:p>
            <w:pPr>
              <w:spacing w:line="34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68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2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1927" w:type="dxa"/>
            <w:gridSpan w:val="2"/>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2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jc w:val="center"/>
        </w:trPr>
        <w:tc>
          <w:tcPr>
            <w:tcW w:w="1927" w:type="dxa"/>
            <w:gridSpan w:val="2"/>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sz w:val="24"/>
              </w:rPr>
              <w:t>联系人姓名</w:t>
            </w:r>
          </w:p>
        </w:tc>
        <w:tc>
          <w:tcPr>
            <w:tcW w:w="16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手机</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2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exact"/>
          <w:jc w:val="center"/>
        </w:trPr>
        <w:tc>
          <w:tcPr>
            <w:tcW w:w="1927"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推荐理由及</w:t>
            </w:r>
          </w:p>
          <w:p>
            <w:pPr>
              <w:spacing w:line="380" w:lineRule="exact"/>
              <w:jc w:val="center"/>
              <w:rPr>
                <w:rFonts w:ascii="华文中宋" w:hAnsi="华文中宋" w:eastAsia="华文中宋"/>
                <w:sz w:val="28"/>
                <w:szCs w:val="28"/>
              </w:rPr>
            </w:pPr>
            <w:r>
              <w:rPr>
                <w:rFonts w:ascii="华文中宋" w:hAnsi="华文中宋" w:eastAsia="华文中宋"/>
                <w:sz w:val="24"/>
              </w:rPr>
              <w:t>推荐人意见</w:t>
            </w:r>
          </w:p>
        </w:tc>
        <w:tc>
          <w:tcPr>
            <w:tcW w:w="8161" w:type="dxa"/>
            <w:gridSpan w:val="11"/>
            <w:tcBorders>
              <w:top w:val="single" w:color="auto" w:sz="4" w:space="0"/>
              <w:left w:val="single" w:color="auto" w:sz="4" w:space="0"/>
              <w:bottom w:val="single" w:color="auto" w:sz="4" w:space="0"/>
              <w:right w:val="single" w:color="auto" w:sz="4" w:space="0"/>
            </w:tcBorders>
          </w:tcPr>
          <w:p>
            <w:pPr>
              <w:ind w:firstLine="360" w:firstLineChars="150"/>
              <w:rPr>
                <w:rFonts w:ascii="仿宋" w:hAnsi="仿宋" w:eastAsia="仿宋"/>
                <w:b/>
                <w:color w:val="000000"/>
                <w:szCs w:val="21"/>
              </w:rPr>
            </w:pPr>
            <w:r>
              <w:rPr>
                <w:rFonts w:hint="eastAsia" w:ascii="华文中宋" w:hAnsi="华文中宋" w:eastAsia="华文中宋"/>
                <w:sz w:val="24"/>
              </w:rPr>
              <w:t>推荐人（两名）签名：</w:t>
            </w:r>
            <w:r>
              <w:rPr>
                <w:rFonts w:hint="eastAsia" w:ascii="仿宋" w:hAnsi="仿宋" w:eastAsia="仿宋"/>
                <w:b/>
                <w:color w:val="000000"/>
                <w:szCs w:val="21"/>
              </w:rPr>
              <w:t xml:space="preserve">                </w:t>
            </w:r>
            <w:r>
              <w:rPr>
                <w:rFonts w:hint="eastAsia" w:ascii="华文中宋" w:hAnsi="华文中宋" w:eastAsia="华文中宋"/>
                <w:sz w:val="24"/>
              </w:rPr>
              <w:t>自荐、他荐人签名：</w:t>
            </w: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0" w:firstLineChars="2000"/>
              <w:rPr>
                <w:rFonts w:ascii="仿宋" w:hAnsi="仿宋" w:eastAsia="仿宋"/>
                <w:b/>
                <w:color w:val="000000"/>
                <w:szCs w:val="21"/>
              </w:rPr>
            </w:pPr>
            <w:r>
              <w:rPr>
                <w:rFonts w:hint="eastAsia" w:ascii="仿宋" w:hAnsi="仿宋" w:eastAsia="仿宋"/>
                <w:color w:val="000000"/>
                <w:szCs w:val="21"/>
              </w:rPr>
              <w:t>（单位自荐、他荐的，由单位</w:t>
            </w:r>
          </w:p>
          <w:p>
            <w:pPr>
              <w:ind w:firstLine="4410" w:firstLineChars="2100"/>
              <w:rPr>
                <w:rFonts w:ascii="仿宋" w:hAnsi="仿宋" w:eastAsia="仿宋"/>
                <w:color w:val="000000"/>
                <w:szCs w:val="21"/>
              </w:rPr>
            </w:pPr>
            <w:r>
              <w:rPr>
                <w:rFonts w:hint="eastAsia" w:ascii="仿宋" w:hAnsi="仿宋" w:eastAsia="仿宋"/>
                <w:color w:val="000000"/>
                <w:szCs w:val="21"/>
              </w:rPr>
              <w:t>负责人签名并加盖单位公章）</w:t>
            </w:r>
          </w:p>
          <w:p>
            <w:pPr>
              <w:ind w:firstLine="5040" w:firstLineChars="2400"/>
              <w:rPr>
                <w:rFonts w:ascii="仿宋" w:hAnsi="仿宋" w:eastAsia="仿宋"/>
                <w:color w:val="000000"/>
                <w:szCs w:val="21"/>
              </w:rPr>
            </w:pPr>
          </w:p>
          <w:p>
            <w:pPr>
              <w:spacing w:line="380" w:lineRule="exact"/>
              <w:ind w:firstLine="480" w:firstLineChars="200"/>
              <w:rPr>
                <w:rFonts w:ascii="仿宋_GB2312" w:eastAsia="仿宋_GB2312"/>
                <w:sz w:val="28"/>
              </w:rPr>
            </w:pPr>
            <w:r>
              <w:rPr>
                <w:rFonts w:ascii="华文中宋" w:hAnsi="华文中宋" w:eastAsia="华文中宋"/>
                <w:sz w:val="24"/>
              </w:rPr>
              <w:t>202</w:t>
            </w:r>
            <w:r>
              <w:rPr>
                <w:rFonts w:hint="eastAsia" w:ascii="华文中宋" w:hAnsi="华文中宋" w:eastAsia="华文中宋"/>
                <w:sz w:val="24"/>
              </w:rPr>
              <w:t>4</w:t>
            </w:r>
            <w:r>
              <w:rPr>
                <w:rFonts w:ascii="华文中宋" w:hAnsi="华文中宋" w:eastAsia="华文中宋"/>
                <w:sz w:val="24"/>
              </w:rPr>
              <w:t xml:space="preserve">年    月    日 </w:t>
            </w:r>
            <w:r>
              <w:rPr>
                <w:rFonts w:hint="eastAsia" w:ascii="仿宋" w:hAnsi="仿宋" w:eastAsia="仿宋"/>
                <w:color w:val="000000"/>
                <w:szCs w:val="21"/>
              </w:rPr>
              <w:t xml:space="preserve">                </w:t>
            </w:r>
            <w:r>
              <w:rPr>
                <w:rFonts w:ascii="华文中宋" w:hAnsi="华文中宋" w:eastAsia="华文中宋"/>
                <w:sz w:val="24"/>
              </w:rPr>
              <w:t>202</w:t>
            </w:r>
            <w:r>
              <w:rPr>
                <w:rFonts w:hint="eastAsia" w:ascii="华文中宋" w:hAnsi="华文中宋" w:eastAsia="华文中宋"/>
                <w:sz w:val="24"/>
              </w:rPr>
              <w:t>4</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exact"/>
          <w:jc w:val="center"/>
        </w:trPr>
        <w:tc>
          <w:tcPr>
            <w:tcW w:w="1927"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审核单位意见</w:t>
            </w:r>
          </w:p>
        </w:tc>
        <w:tc>
          <w:tcPr>
            <w:tcW w:w="8161" w:type="dxa"/>
            <w:gridSpan w:val="11"/>
            <w:tcBorders>
              <w:top w:val="single" w:color="auto" w:sz="4" w:space="0"/>
              <w:left w:val="single" w:color="auto" w:sz="4" w:space="0"/>
              <w:bottom w:val="single" w:color="auto" w:sz="4" w:space="0"/>
              <w:right w:val="single" w:color="auto" w:sz="4" w:space="0"/>
            </w:tcBorders>
          </w:tcPr>
          <w:p>
            <w:pPr>
              <w:rPr>
                <w:rFonts w:ascii="仿宋" w:hAnsi="仿宋" w:eastAsia="仿宋"/>
                <w:color w:val="000000"/>
                <w:w w:val="95"/>
                <w:szCs w:val="21"/>
              </w:rPr>
            </w:pP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自荐、他荐人所在的省级记协、中央新闻单位、中国行业报协会等负责对作品政治方向、舆论导向、业务水平及报送材料审核把关并盖章确认。</w:t>
            </w:r>
          </w:p>
          <w:p>
            <w:pPr>
              <w:ind w:firstLine="6008" w:firstLineChars="2850"/>
              <w:rPr>
                <w:rFonts w:ascii="仿宋" w:hAnsi="仿宋" w:eastAsia="仿宋"/>
                <w:color w:val="000000"/>
                <w:szCs w:val="21"/>
              </w:rPr>
            </w:pP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（加盖单位公章）</w:t>
            </w:r>
          </w:p>
          <w:p>
            <w:pPr>
              <w:ind w:firstLine="420"/>
              <w:rPr>
                <w:rFonts w:ascii="华文中宋" w:hAnsi="华文中宋" w:eastAsia="华文中宋"/>
                <w:sz w:val="24"/>
              </w:rPr>
            </w:pPr>
            <w:r>
              <w:rPr>
                <w:rFonts w:hint="eastAsia" w:ascii="仿宋" w:hAnsi="仿宋" w:eastAsia="仿宋"/>
                <w:color w:val="000000"/>
                <w:szCs w:val="21"/>
              </w:rPr>
              <w:t xml:space="preserve">                                              </w:t>
            </w:r>
            <w:r>
              <w:rPr>
                <w:rFonts w:ascii="华文中宋" w:hAnsi="华文中宋" w:eastAsia="华文中宋"/>
                <w:sz w:val="24"/>
              </w:rPr>
              <w:t xml:space="preserve"> 202</w:t>
            </w:r>
            <w:r>
              <w:rPr>
                <w:rFonts w:hint="eastAsia" w:ascii="华文中宋" w:hAnsi="华文中宋" w:eastAsia="华文中宋"/>
                <w:sz w:val="24"/>
              </w:rPr>
              <w:t>4</w:t>
            </w:r>
            <w:r>
              <w:rPr>
                <w:rFonts w:ascii="华文中宋" w:hAnsi="华文中宋" w:eastAsia="华文中宋"/>
                <w:sz w:val="24"/>
              </w:rPr>
              <w:t>年    月    日</w:t>
            </w:r>
          </w:p>
          <w:p>
            <w:pPr>
              <w:spacing w:line="380" w:lineRule="exact"/>
              <w:jc w:val="center"/>
              <w:rPr>
                <w:rFonts w:ascii="仿宋" w:hAnsi="仿宋" w:eastAsia="仿宋"/>
                <w:b/>
                <w:color w:val="000000"/>
                <w:szCs w:val="21"/>
              </w:rPr>
            </w:pP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rPr>
          <w:rFonts w:ascii="楷体" w:hAnsi="楷体" w:eastAsia="楷体" w:cs="楷体"/>
          <w:sz w:val="28"/>
          <w:szCs w:val="28"/>
        </w:rPr>
        <w:t>www.zgjx.cn</w:t>
      </w:r>
      <w:r>
        <w:rPr>
          <w:rFonts w:ascii="楷体" w:hAnsi="楷体" w:eastAsia="楷体" w:cs="楷体"/>
          <w:sz w:val="28"/>
          <w:szCs w:val="28"/>
        </w:rPr>
        <w:fldChar w:fldCharType="end"/>
      </w:r>
      <w:r>
        <w:rPr>
          <w:rFonts w:hint="eastAsia" w:ascii="楷体" w:hAnsi="楷体" w:eastAsia="楷体" w:cs="楷体"/>
          <w:sz w:val="28"/>
          <w:szCs w:val="28"/>
        </w:rPr>
        <w:t>下载。</w:t>
      </w:r>
    </w:p>
    <w:p>
      <w:pPr>
        <w:autoSpaceDE w:val="0"/>
        <w:autoSpaceDN w:val="0"/>
        <w:adjustRightInd w:val="0"/>
        <w:spacing w:line="420" w:lineRule="exact"/>
        <w:rPr>
          <w:rFonts w:ascii="楷体" w:eastAsia="楷体"/>
          <w:spacing w:val="-20"/>
          <w:sz w:val="28"/>
          <w:szCs w:val="28"/>
        </w:rPr>
      </w:pPr>
    </w:p>
    <w:sectPr>
      <w:headerReference r:id="rId3" w:type="default"/>
      <w:footerReference r:id="rId4" w:type="default"/>
      <w:pgSz w:w="11906" w:h="16838"/>
      <w:pgMar w:top="1698" w:right="1474" w:bottom="172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327D06-1AB8-4637-A47C-F33D00395A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embedRegular r:id="rId2" w:fontKey="{65D9F343-8F19-4987-9974-A13F71DEDCEA}"/>
  </w:font>
  <w:font w:name="仿宋">
    <w:panose1 w:val="02010609060101010101"/>
    <w:charset w:val="86"/>
    <w:family w:val="modern"/>
    <w:pitch w:val="default"/>
    <w:sig w:usb0="800002BF" w:usb1="38CF7CFA" w:usb2="00000016" w:usb3="00000000" w:csb0="00040001" w:csb1="00000000"/>
    <w:embedRegular r:id="rId3" w:fontKey="{05C060E1-6D70-4EB4-B1DD-612A56126AC4}"/>
  </w:font>
  <w:font w:name="华文中宋">
    <w:panose1 w:val="02010600040101010101"/>
    <w:charset w:val="86"/>
    <w:family w:val="auto"/>
    <w:pitch w:val="default"/>
    <w:sig w:usb0="00000287" w:usb1="080F0000" w:usb2="00000000" w:usb3="00000000" w:csb0="0004009F" w:csb1="DFD70000"/>
    <w:embedRegular r:id="rId4" w:fontKey="{CE7CCB2C-C726-4724-B91B-0F396381A9E2}"/>
  </w:font>
  <w:font w:name="楷体">
    <w:panose1 w:val="02010609060101010101"/>
    <w:charset w:val="86"/>
    <w:family w:val="modern"/>
    <w:pitch w:val="default"/>
    <w:sig w:usb0="800002BF" w:usb1="38CF7CFA" w:usb2="00000016" w:usb3="00000000" w:csb0="00040001" w:csb1="00000000"/>
    <w:embedRegular r:id="rId5" w:fontKey="{5DBFA7F1-552E-4619-ACCC-40F5EB2D13A3}"/>
  </w:font>
  <w:font w:name="方正小标宋简体">
    <w:panose1 w:val="02000000000000000000"/>
    <w:charset w:val="86"/>
    <w:family w:val="script"/>
    <w:pitch w:val="default"/>
    <w:sig w:usb0="A00002BF" w:usb1="184F6CFA" w:usb2="00000012" w:usb3="00000000" w:csb0="00040001" w:csb1="00000000"/>
    <w:embedRegular r:id="rId6" w:fontKey="{A78254A8-548A-403F-8930-6BE07D651DC1}"/>
  </w:font>
  <w:font w:name="华文仿宋">
    <w:altName w:val="仿宋"/>
    <w:panose1 w:val="02010600040101010101"/>
    <w:charset w:val="86"/>
    <w:family w:val="auto"/>
    <w:pitch w:val="default"/>
    <w:sig w:usb0="00000000" w:usb1="00000000" w:usb2="00000010" w:usb3="00000000" w:csb0="0004009F" w:csb1="00000000"/>
    <w:embedRegular r:id="rId7" w:fontKey="{476D8D3E-9B7B-42BC-8443-8E4C750D6098}"/>
  </w:font>
  <w:font w:name="仿宋_GB2312">
    <w:altName w:val="仿宋"/>
    <w:panose1 w:val="00000000000000000000"/>
    <w:charset w:val="86"/>
    <w:family w:val="modern"/>
    <w:pitch w:val="default"/>
    <w:sig w:usb0="00000000" w:usb1="00000000" w:usb2="00000010" w:usb3="00000000" w:csb0="00040000" w:csb1="00000000"/>
    <w:embedRegular r:id="rId8" w:fontKey="{141B5204-0A1E-46E6-A672-63C1B570EC3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9"/>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zUyNzk3NzJlZTE2MTM5ODgzNDRjZjRmMjRkNzEifQ=="/>
  </w:docVars>
  <w:rsids>
    <w:rsidRoot w:val="00B9508B"/>
    <w:rsid w:val="00011402"/>
    <w:rsid w:val="00011D8A"/>
    <w:rsid w:val="0001704F"/>
    <w:rsid w:val="00021165"/>
    <w:rsid w:val="00022E75"/>
    <w:rsid w:val="000306B5"/>
    <w:rsid w:val="00043DA5"/>
    <w:rsid w:val="000444DA"/>
    <w:rsid w:val="00050EFA"/>
    <w:rsid w:val="000515FD"/>
    <w:rsid w:val="000523E5"/>
    <w:rsid w:val="0006350A"/>
    <w:rsid w:val="0006360C"/>
    <w:rsid w:val="00074375"/>
    <w:rsid w:val="00076AE8"/>
    <w:rsid w:val="000778BA"/>
    <w:rsid w:val="00080C78"/>
    <w:rsid w:val="000921E1"/>
    <w:rsid w:val="000A2157"/>
    <w:rsid w:val="000A2FA1"/>
    <w:rsid w:val="000B2A7F"/>
    <w:rsid w:val="000D2B73"/>
    <w:rsid w:val="000D3AB8"/>
    <w:rsid w:val="000D6982"/>
    <w:rsid w:val="000E2314"/>
    <w:rsid w:val="000E3714"/>
    <w:rsid w:val="000F4B37"/>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42F9"/>
    <w:rsid w:val="00146C11"/>
    <w:rsid w:val="00153D34"/>
    <w:rsid w:val="00155B4D"/>
    <w:rsid w:val="00156AAA"/>
    <w:rsid w:val="001620DA"/>
    <w:rsid w:val="0016731F"/>
    <w:rsid w:val="00167B9B"/>
    <w:rsid w:val="00167C25"/>
    <w:rsid w:val="00181E32"/>
    <w:rsid w:val="001823F8"/>
    <w:rsid w:val="001922DD"/>
    <w:rsid w:val="001939D7"/>
    <w:rsid w:val="001A112E"/>
    <w:rsid w:val="001A1C28"/>
    <w:rsid w:val="001A7CCB"/>
    <w:rsid w:val="001B19EE"/>
    <w:rsid w:val="001B21FC"/>
    <w:rsid w:val="001B2C24"/>
    <w:rsid w:val="001B7B8B"/>
    <w:rsid w:val="001C3983"/>
    <w:rsid w:val="001D0252"/>
    <w:rsid w:val="001D65BA"/>
    <w:rsid w:val="001D7D62"/>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A4FE6"/>
    <w:rsid w:val="002B2AF6"/>
    <w:rsid w:val="002B4E71"/>
    <w:rsid w:val="002C1739"/>
    <w:rsid w:val="002D313F"/>
    <w:rsid w:val="002D4007"/>
    <w:rsid w:val="002D4314"/>
    <w:rsid w:val="002D4735"/>
    <w:rsid w:val="002D6F8D"/>
    <w:rsid w:val="002D78FA"/>
    <w:rsid w:val="002E1ABD"/>
    <w:rsid w:val="002E360F"/>
    <w:rsid w:val="002E6031"/>
    <w:rsid w:val="002F1E9A"/>
    <w:rsid w:val="002F392B"/>
    <w:rsid w:val="00300337"/>
    <w:rsid w:val="0030133B"/>
    <w:rsid w:val="003028C6"/>
    <w:rsid w:val="00305D72"/>
    <w:rsid w:val="00307343"/>
    <w:rsid w:val="0030795D"/>
    <w:rsid w:val="0031001D"/>
    <w:rsid w:val="00332CEA"/>
    <w:rsid w:val="00341971"/>
    <w:rsid w:val="00354011"/>
    <w:rsid w:val="00356873"/>
    <w:rsid w:val="0036030C"/>
    <w:rsid w:val="003642A1"/>
    <w:rsid w:val="0036708F"/>
    <w:rsid w:val="00370D55"/>
    <w:rsid w:val="003718B6"/>
    <w:rsid w:val="003806F1"/>
    <w:rsid w:val="00380911"/>
    <w:rsid w:val="00380DFC"/>
    <w:rsid w:val="0038501A"/>
    <w:rsid w:val="00395A3E"/>
    <w:rsid w:val="003A108F"/>
    <w:rsid w:val="003A4026"/>
    <w:rsid w:val="003A4041"/>
    <w:rsid w:val="003A41D7"/>
    <w:rsid w:val="003A5A0C"/>
    <w:rsid w:val="003A5CE3"/>
    <w:rsid w:val="003A63FF"/>
    <w:rsid w:val="003B2544"/>
    <w:rsid w:val="003C0785"/>
    <w:rsid w:val="003C3C37"/>
    <w:rsid w:val="003D1307"/>
    <w:rsid w:val="003E7DEE"/>
    <w:rsid w:val="003F6960"/>
    <w:rsid w:val="00424516"/>
    <w:rsid w:val="00430586"/>
    <w:rsid w:val="00432B84"/>
    <w:rsid w:val="0043361A"/>
    <w:rsid w:val="00433723"/>
    <w:rsid w:val="00434A7E"/>
    <w:rsid w:val="00436A97"/>
    <w:rsid w:val="00437E20"/>
    <w:rsid w:val="0044184B"/>
    <w:rsid w:val="00452824"/>
    <w:rsid w:val="00453EFE"/>
    <w:rsid w:val="0045400C"/>
    <w:rsid w:val="004556C4"/>
    <w:rsid w:val="00463A0B"/>
    <w:rsid w:val="004648E3"/>
    <w:rsid w:val="00465296"/>
    <w:rsid w:val="00470ED5"/>
    <w:rsid w:val="004719B9"/>
    <w:rsid w:val="00471EC9"/>
    <w:rsid w:val="004737E0"/>
    <w:rsid w:val="00490AB9"/>
    <w:rsid w:val="00491476"/>
    <w:rsid w:val="0049166F"/>
    <w:rsid w:val="00493690"/>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122"/>
    <w:rsid w:val="004E5D67"/>
    <w:rsid w:val="004F1601"/>
    <w:rsid w:val="004F42F4"/>
    <w:rsid w:val="004F4E3C"/>
    <w:rsid w:val="004F5C2A"/>
    <w:rsid w:val="004F5C64"/>
    <w:rsid w:val="00504922"/>
    <w:rsid w:val="00510DDB"/>
    <w:rsid w:val="00511046"/>
    <w:rsid w:val="00511054"/>
    <w:rsid w:val="00512EC8"/>
    <w:rsid w:val="00522429"/>
    <w:rsid w:val="00524AD8"/>
    <w:rsid w:val="00530F36"/>
    <w:rsid w:val="0053136B"/>
    <w:rsid w:val="005325AA"/>
    <w:rsid w:val="005334DB"/>
    <w:rsid w:val="0053354A"/>
    <w:rsid w:val="005341E4"/>
    <w:rsid w:val="00541761"/>
    <w:rsid w:val="005468B1"/>
    <w:rsid w:val="0055282B"/>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5C4B"/>
    <w:rsid w:val="005A7DFB"/>
    <w:rsid w:val="005C186C"/>
    <w:rsid w:val="005D2BBE"/>
    <w:rsid w:val="005E0824"/>
    <w:rsid w:val="005E182C"/>
    <w:rsid w:val="005F4523"/>
    <w:rsid w:val="005F517D"/>
    <w:rsid w:val="005F7D7A"/>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83862"/>
    <w:rsid w:val="00696935"/>
    <w:rsid w:val="006A1B53"/>
    <w:rsid w:val="006B02E8"/>
    <w:rsid w:val="006B5249"/>
    <w:rsid w:val="006B6724"/>
    <w:rsid w:val="006C310A"/>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52E61"/>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2597"/>
    <w:rsid w:val="008941AD"/>
    <w:rsid w:val="008A0051"/>
    <w:rsid w:val="008A52ED"/>
    <w:rsid w:val="008A6558"/>
    <w:rsid w:val="008B78D8"/>
    <w:rsid w:val="008B7D3B"/>
    <w:rsid w:val="008B7E14"/>
    <w:rsid w:val="008C2295"/>
    <w:rsid w:val="008C3D8E"/>
    <w:rsid w:val="008C7862"/>
    <w:rsid w:val="008D77DE"/>
    <w:rsid w:val="008E4D1B"/>
    <w:rsid w:val="008F280E"/>
    <w:rsid w:val="008F6603"/>
    <w:rsid w:val="00900053"/>
    <w:rsid w:val="009147F2"/>
    <w:rsid w:val="00920190"/>
    <w:rsid w:val="00923707"/>
    <w:rsid w:val="00930A9D"/>
    <w:rsid w:val="009360BC"/>
    <w:rsid w:val="009409B9"/>
    <w:rsid w:val="00941E7E"/>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0448D"/>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711F"/>
    <w:rsid w:val="00AD086A"/>
    <w:rsid w:val="00AD2649"/>
    <w:rsid w:val="00AD31B6"/>
    <w:rsid w:val="00AD4653"/>
    <w:rsid w:val="00AD4743"/>
    <w:rsid w:val="00AD4DA0"/>
    <w:rsid w:val="00AD503C"/>
    <w:rsid w:val="00AD590F"/>
    <w:rsid w:val="00AD6D50"/>
    <w:rsid w:val="00AF1686"/>
    <w:rsid w:val="00AF1CD6"/>
    <w:rsid w:val="00B074B2"/>
    <w:rsid w:val="00B167F8"/>
    <w:rsid w:val="00B22532"/>
    <w:rsid w:val="00B30BE4"/>
    <w:rsid w:val="00B37CE4"/>
    <w:rsid w:val="00B42C24"/>
    <w:rsid w:val="00B446D8"/>
    <w:rsid w:val="00B44AC8"/>
    <w:rsid w:val="00B44EE1"/>
    <w:rsid w:val="00B455CA"/>
    <w:rsid w:val="00B536D9"/>
    <w:rsid w:val="00B56F70"/>
    <w:rsid w:val="00B57CFA"/>
    <w:rsid w:val="00B61642"/>
    <w:rsid w:val="00B652DF"/>
    <w:rsid w:val="00B7070B"/>
    <w:rsid w:val="00B72AF9"/>
    <w:rsid w:val="00B80A4D"/>
    <w:rsid w:val="00B81BD3"/>
    <w:rsid w:val="00B82CD8"/>
    <w:rsid w:val="00B8545E"/>
    <w:rsid w:val="00B8577D"/>
    <w:rsid w:val="00B870C8"/>
    <w:rsid w:val="00B9318D"/>
    <w:rsid w:val="00B9508B"/>
    <w:rsid w:val="00BA56B8"/>
    <w:rsid w:val="00BA59F8"/>
    <w:rsid w:val="00BA74FF"/>
    <w:rsid w:val="00BB0636"/>
    <w:rsid w:val="00BB0FE8"/>
    <w:rsid w:val="00BB3F6F"/>
    <w:rsid w:val="00BB6D6D"/>
    <w:rsid w:val="00BC6131"/>
    <w:rsid w:val="00BC7F8D"/>
    <w:rsid w:val="00BD21F7"/>
    <w:rsid w:val="00BD3BB2"/>
    <w:rsid w:val="00BD772F"/>
    <w:rsid w:val="00BE3876"/>
    <w:rsid w:val="00BE7F14"/>
    <w:rsid w:val="00BF1875"/>
    <w:rsid w:val="00BF1B09"/>
    <w:rsid w:val="00C12DE3"/>
    <w:rsid w:val="00C16A68"/>
    <w:rsid w:val="00C21A3B"/>
    <w:rsid w:val="00C230EE"/>
    <w:rsid w:val="00C23142"/>
    <w:rsid w:val="00C25F7A"/>
    <w:rsid w:val="00C31909"/>
    <w:rsid w:val="00C334D2"/>
    <w:rsid w:val="00C33627"/>
    <w:rsid w:val="00C349C2"/>
    <w:rsid w:val="00C4166F"/>
    <w:rsid w:val="00C4312E"/>
    <w:rsid w:val="00C44070"/>
    <w:rsid w:val="00C445C2"/>
    <w:rsid w:val="00C44CA0"/>
    <w:rsid w:val="00C450C3"/>
    <w:rsid w:val="00C45C65"/>
    <w:rsid w:val="00C51034"/>
    <w:rsid w:val="00C61327"/>
    <w:rsid w:val="00C6387C"/>
    <w:rsid w:val="00C70303"/>
    <w:rsid w:val="00C71134"/>
    <w:rsid w:val="00C713FC"/>
    <w:rsid w:val="00C83012"/>
    <w:rsid w:val="00C834BE"/>
    <w:rsid w:val="00C844F0"/>
    <w:rsid w:val="00C85345"/>
    <w:rsid w:val="00C933D3"/>
    <w:rsid w:val="00C94E2D"/>
    <w:rsid w:val="00CA2C0C"/>
    <w:rsid w:val="00CA3989"/>
    <w:rsid w:val="00CA5DE6"/>
    <w:rsid w:val="00CB055D"/>
    <w:rsid w:val="00CB4BB0"/>
    <w:rsid w:val="00CB7270"/>
    <w:rsid w:val="00CB7318"/>
    <w:rsid w:val="00CC069F"/>
    <w:rsid w:val="00CC1F9A"/>
    <w:rsid w:val="00CC6585"/>
    <w:rsid w:val="00CC7841"/>
    <w:rsid w:val="00CD2E30"/>
    <w:rsid w:val="00CD4BB4"/>
    <w:rsid w:val="00CD5A5E"/>
    <w:rsid w:val="00CE0EEE"/>
    <w:rsid w:val="00CE2B93"/>
    <w:rsid w:val="00CE55CA"/>
    <w:rsid w:val="00CF24F3"/>
    <w:rsid w:val="00D0621E"/>
    <w:rsid w:val="00D11D18"/>
    <w:rsid w:val="00D17331"/>
    <w:rsid w:val="00D17E19"/>
    <w:rsid w:val="00D225AB"/>
    <w:rsid w:val="00D273BA"/>
    <w:rsid w:val="00D4285B"/>
    <w:rsid w:val="00D42B17"/>
    <w:rsid w:val="00D45658"/>
    <w:rsid w:val="00D5670A"/>
    <w:rsid w:val="00D619EE"/>
    <w:rsid w:val="00D61FEE"/>
    <w:rsid w:val="00D65BD0"/>
    <w:rsid w:val="00D7708D"/>
    <w:rsid w:val="00D77797"/>
    <w:rsid w:val="00D83B96"/>
    <w:rsid w:val="00D86432"/>
    <w:rsid w:val="00D935CD"/>
    <w:rsid w:val="00D93664"/>
    <w:rsid w:val="00D973B1"/>
    <w:rsid w:val="00DA39F2"/>
    <w:rsid w:val="00DB37AC"/>
    <w:rsid w:val="00DB76A9"/>
    <w:rsid w:val="00DC08AB"/>
    <w:rsid w:val="00DD1CCB"/>
    <w:rsid w:val="00DD23E2"/>
    <w:rsid w:val="00DD631D"/>
    <w:rsid w:val="00DF42C4"/>
    <w:rsid w:val="00E026A7"/>
    <w:rsid w:val="00E10F10"/>
    <w:rsid w:val="00E113D9"/>
    <w:rsid w:val="00E1250D"/>
    <w:rsid w:val="00E12550"/>
    <w:rsid w:val="00E21026"/>
    <w:rsid w:val="00E22411"/>
    <w:rsid w:val="00E26704"/>
    <w:rsid w:val="00E33661"/>
    <w:rsid w:val="00E34AC3"/>
    <w:rsid w:val="00E36A86"/>
    <w:rsid w:val="00E43092"/>
    <w:rsid w:val="00E476E5"/>
    <w:rsid w:val="00E5127B"/>
    <w:rsid w:val="00E55002"/>
    <w:rsid w:val="00E57B9E"/>
    <w:rsid w:val="00E600BB"/>
    <w:rsid w:val="00E70F6F"/>
    <w:rsid w:val="00E7435E"/>
    <w:rsid w:val="00E77E0D"/>
    <w:rsid w:val="00E8071F"/>
    <w:rsid w:val="00E82788"/>
    <w:rsid w:val="00E83A0F"/>
    <w:rsid w:val="00E87272"/>
    <w:rsid w:val="00E90129"/>
    <w:rsid w:val="00E95BFA"/>
    <w:rsid w:val="00EA4FC5"/>
    <w:rsid w:val="00EB0996"/>
    <w:rsid w:val="00EB1C0E"/>
    <w:rsid w:val="00EB1DBB"/>
    <w:rsid w:val="00EB4622"/>
    <w:rsid w:val="00EB5FC0"/>
    <w:rsid w:val="00EB69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55D05"/>
    <w:rsid w:val="00F6427D"/>
    <w:rsid w:val="00F72B7E"/>
    <w:rsid w:val="00F81FDD"/>
    <w:rsid w:val="00F860C4"/>
    <w:rsid w:val="00F92C1C"/>
    <w:rsid w:val="00FA2E9B"/>
    <w:rsid w:val="00FA44D8"/>
    <w:rsid w:val="00FB2ABB"/>
    <w:rsid w:val="00FB41DA"/>
    <w:rsid w:val="00FC29E1"/>
    <w:rsid w:val="00FC4025"/>
    <w:rsid w:val="00FC4296"/>
    <w:rsid w:val="00FC6317"/>
    <w:rsid w:val="00FC7FD5"/>
    <w:rsid w:val="00FD2F77"/>
    <w:rsid w:val="00FD3A15"/>
    <w:rsid w:val="00FD3AB2"/>
    <w:rsid w:val="00FE58A4"/>
    <w:rsid w:val="00FE6AA7"/>
    <w:rsid w:val="00FF3DF5"/>
    <w:rsid w:val="00FF4271"/>
    <w:rsid w:val="01043EBD"/>
    <w:rsid w:val="011533A2"/>
    <w:rsid w:val="014557C2"/>
    <w:rsid w:val="0148428A"/>
    <w:rsid w:val="014E4FD3"/>
    <w:rsid w:val="016C71F3"/>
    <w:rsid w:val="01AD6D26"/>
    <w:rsid w:val="01B75616"/>
    <w:rsid w:val="01DD1E9F"/>
    <w:rsid w:val="01E44FDB"/>
    <w:rsid w:val="01F40F97"/>
    <w:rsid w:val="021037A4"/>
    <w:rsid w:val="02127D06"/>
    <w:rsid w:val="023A2E4D"/>
    <w:rsid w:val="023F0464"/>
    <w:rsid w:val="023F53FF"/>
    <w:rsid w:val="024D2E92"/>
    <w:rsid w:val="025657AD"/>
    <w:rsid w:val="025A1D7F"/>
    <w:rsid w:val="025C7268"/>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DE3B8C"/>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67E44"/>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594501"/>
    <w:rsid w:val="095F41B6"/>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0182A"/>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EC57E6"/>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4EF7885"/>
    <w:rsid w:val="14FB46BE"/>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803B6F"/>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70FC7"/>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386D9E"/>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6A26F8"/>
    <w:rsid w:val="206F7D0E"/>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2A616E"/>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2140CD"/>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0538A"/>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6721E1"/>
    <w:rsid w:val="2C7E38F2"/>
    <w:rsid w:val="2C994A91"/>
    <w:rsid w:val="2CA40D8B"/>
    <w:rsid w:val="2CA45E23"/>
    <w:rsid w:val="2CD07D87"/>
    <w:rsid w:val="2CD535EF"/>
    <w:rsid w:val="2D1F4E67"/>
    <w:rsid w:val="2D452523"/>
    <w:rsid w:val="2D7059A5"/>
    <w:rsid w:val="2DA90D03"/>
    <w:rsid w:val="2DC007B4"/>
    <w:rsid w:val="2DF1269C"/>
    <w:rsid w:val="2DFE26D1"/>
    <w:rsid w:val="2E045F3A"/>
    <w:rsid w:val="2E1F5554"/>
    <w:rsid w:val="2E377D99"/>
    <w:rsid w:val="2E3A7B0F"/>
    <w:rsid w:val="2E3A7BAD"/>
    <w:rsid w:val="2E4D171D"/>
    <w:rsid w:val="2E756E38"/>
    <w:rsid w:val="2E8C7A38"/>
    <w:rsid w:val="2E8E614B"/>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9057C"/>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68280F"/>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B06BDC"/>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54F87"/>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795E47"/>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783C05"/>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69446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414C2B"/>
    <w:rsid w:val="5262435B"/>
    <w:rsid w:val="5266048A"/>
    <w:rsid w:val="528C45CC"/>
    <w:rsid w:val="52A21D53"/>
    <w:rsid w:val="52B0193D"/>
    <w:rsid w:val="52C03F18"/>
    <w:rsid w:val="52D70998"/>
    <w:rsid w:val="52EA5FF8"/>
    <w:rsid w:val="52EC046B"/>
    <w:rsid w:val="53073C53"/>
    <w:rsid w:val="531719BC"/>
    <w:rsid w:val="531B14A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9261B8"/>
    <w:rsid w:val="54A37966"/>
    <w:rsid w:val="54E577FA"/>
    <w:rsid w:val="54F834E2"/>
    <w:rsid w:val="55020B76"/>
    <w:rsid w:val="550A5C7C"/>
    <w:rsid w:val="55375DD1"/>
    <w:rsid w:val="553A3AD9"/>
    <w:rsid w:val="55404E70"/>
    <w:rsid w:val="55442D10"/>
    <w:rsid w:val="556F1F83"/>
    <w:rsid w:val="55A734CB"/>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DD68A7"/>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0532C8"/>
    <w:rsid w:val="60340051"/>
    <w:rsid w:val="603504D6"/>
    <w:rsid w:val="60427C5D"/>
    <w:rsid w:val="60502867"/>
    <w:rsid w:val="60536729"/>
    <w:rsid w:val="60583D56"/>
    <w:rsid w:val="605D3104"/>
    <w:rsid w:val="6065690C"/>
    <w:rsid w:val="6066681A"/>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594886"/>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22CBB"/>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DF4D46"/>
    <w:rsid w:val="67F307F2"/>
    <w:rsid w:val="67FC3B0F"/>
    <w:rsid w:val="67FC76A6"/>
    <w:rsid w:val="68294213"/>
    <w:rsid w:val="68324B8C"/>
    <w:rsid w:val="683C0626"/>
    <w:rsid w:val="68633281"/>
    <w:rsid w:val="686F7842"/>
    <w:rsid w:val="686F7E78"/>
    <w:rsid w:val="687436E1"/>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E82164"/>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985C4F"/>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0F40F7B"/>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CF4C65"/>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686692"/>
    <w:rsid w:val="7880578A"/>
    <w:rsid w:val="78880AE2"/>
    <w:rsid w:val="78972AD3"/>
    <w:rsid w:val="78A23952"/>
    <w:rsid w:val="78AC657F"/>
    <w:rsid w:val="78C80EDF"/>
    <w:rsid w:val="78C8400D"/>
    <w:rsid w:val="78CF796C"/>
    <w:rsid w:val="78D635FC"/>
    <w:rsid w:val="78E17CFE"/>
    <w:rsid w:val="78FC3087"/>
    <w:rsid w:val="78FD327E"/>
    <w:rsid w:val="79022643"/>
    <w:rsid w:val="79366790"/>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5F62B6"/>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60DAF"/>
    <w:rsid w:val="7F480617"/>
    <w:rsid w:val="7F4900D2"/>
    <w:rsid w:val="7F735F98"/>
    <w:rsid w:val="7F7D6EC7"/>
    <w:rsid w:val="7F8D5471"/>
    <w:rsid w:val="7F8E49B3"/>
    <w:rsid w:val="7FADC567"/>
    <w:rsid w:val="7FAE0E2E"/>
    <w:rsid w:val="7FC5019C"/>
    <w:rsid w:val="7FCA1D87"/>
    <w:rsid w:val="7FDF723A"/>
    <w:rsid w:val="7FE231CE"/>
    <w:rsid w:val="7FEA7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unhideWhenUsed/>
    <w:qFormat/>
    <w:uiPriority w:val="99"/>
    <w:pPr>
      <w:jc w:val="left"/>
    </w:pPr>
  </w:style>
  <w:style w:type="paragraph" w:styleId="5">
    <w:name w:val="Body Text 3"/>
    <w:basedOn w:val="1"/>
    <w:link w:val="24"/>
    <w:autoRedefine/>
    <w:unhideWhenUsed/>
    <w:qFormat/>
    <w:uiPriority w:val="99"/>
    <w:pPr>
      <w:spacing w:after="120"/>
    </w:pPr>
    <w:rPr>
      <w:sz w:val="16"/>
      <w:szCs w:val="16"/>
      <w:lang w:val="zh-CN"/>
    </w:rPr>
  </w:style>
  <w:style w:type="paragraph" w:styleId="6">
    <w:name w:val="Body Text"/>
    <w:basedOn w:val="1"/>
    <w:autoRedefine/>
    <w:unhideWhenUsed/>
    <w:qFormat/>
    <w:uiPriority w:val="99"/>
    <w:pPr>
      <w:spacing w:after="120"/>
    </w:pPr>
  </w:style>
  <w:style w:type="paragraph" w:styleId="7">
    <w:name w:val="Date"/>
    <w:basedOn w:val="1"/>
    <w:next w:val="1"/>
    <w:link w:val="20"/>
    <w:autoRedefine/>
    <w:semiHidden/>
    <w:unhideWhenUsed/>
    <w:qFormat/>
    <w:uiPriority w:val="99"/>
    <w:pPr>
      <w:ind w:left="100" w:leftChars="2500"/>
    </w:pPr>
  </w:style>
  <w:style w:type="paragraph" w:styleId="8">
    <w:name w:val="Balloon Text"/>
    <w:basedOn w:val="1"/>
    <w:link w:val="17"/>
    <w:autoRedefine/>
    <w:semiHidden/>
    <w:unhideWhenUsed/>
    <w:qFormat/>
    <w:uiPriority w:val="99"/>
    <w:rPr>
      <w:sz w:val="18"/>
      <w:szCs w:val="18"/>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0"/>
    <w:rPr>
      <w:rFonts w:ascii="Times New Roman" w:hAnsi="Times New Roman" w:eastAsia="宋体" w:cs="Times New Roman"/>
      <w:b/>
      <w:bCs/>
    </w:rPr>
  </w:style>
  <w:style w:type="character" w:styleId="16">
    <w:name w:val="Hyperlink"/>
    <w:autoRedefine/>
    <w:unhideWhenUsed/>
    <w:qFormat/>
    <w:uiPriority w:val="99"/>
    <w:rPr>
      <w:color w:val="0000FF"/>
      <w:u w:val="single"/>
    </w:rPr>
  </w:style>
  <w:style w:type="character" w:customStyle="1" w:styleId="17">
    <w:name w:val="批注框文本 字符"/>
    <w:basedOn w:val="14"/>
    <w:link w:val="8"/>
    <w:autoRedefine/>
    <w:semiHidden/>
    <w:qFormat/>
    <w:uiPriority w:val="99"/>
    <w:rPr>
      <w:rFonts w:ascii="Times New Roman" w:hAnsi="Times New Roman" w:eastAsia="宋体" w:cs="Times New Roman"/>
      <w:sz w:val="18"/>
      <w:szCs w:val="18"/>
    </w:rPr>
  </w:style>
  <w:style w:type="character" w:customStyle="1" w:styleId="18">
    <w:name w:val="页眉 字符"/>
    <w:basedOn w:val="14"/>
    <w:link w:val="10"/>
    <w:autoRedefine/>
    <w:qFormat/>
    <w:uiPriority w:val="0"/>
    <w:rPr>
      <w:rFonts w:ascii="Times New Roman" w:hAnsi="Times New Roman" w:eastAsia="宋体" w:cs="Times New Roman"/>
      <w:sz w:val="18"/>
      <w:szCs w:val="18"/>
    </w:rPr>
  </w:style>
  <w:style w:type="character" w:customStyle="1" w:styleId="19">
    <w:name w:val="页脚 字符"/>
    <w:basedOn w:val="14"/>
    <w:link w:val="9"/>
    <w:autoRedefine/>
    <w:qFormat/>
    <w:uiPriority w:val="99"/>
    <w:rPr>
      <w:rFonts w:ascii="Times New Roman" w:hAnsi="Times New Roman" w:eastAsia="宋体" w:cs="Times New Roman"/>
      <w:sz w:val="18"/>
      <w:szCs w:val="18"/>
    </w:rPr>
  </w:style>
  <w:style w:type="character" w:customStyle="1" w:styleId="20">
    <w:name w:val="日期 字符"/>
    <w:basedOn w:val="14"/>
    <w:link w:val="7"/>
    <w:autoRedefine/>
    <w:semiHidden/>
    <w:qFormat/>
    <w:uiPriority w:val="99"/>
    <w:rPr>
      <w:rFonts w:ascii="Times New Roman" w:hAnsi="Times New Roman" w:eastAsia="宋体" w:cs="Times New Roman"/>
      <w:szCs w:val="24"/>
    </w:rPr>
  </w:style>
  <w:style w:type="character" w:customStyle="1" w:styleId="21">
    <w:name w:val="标题 1 字符"/>
    <w:basedOn w:val="14"/>
    <w:link w:val="2"/>
    <w:autoRedefine/>
    <w:qFormat/>
    <w:uiPriority w:val="9"/>
    <w:rPr>
      <w:rFonts w:ascii="宋体" w:hAnsi="宋体" w:eastAsia="宋体" w:cs="宋体"/>
      <w:b/>
      <w:bCs/>
      <w:kern w:val="36"/>
      <w:sz w:val="48"/>
      <w:szCs w:val="48"/>
    </w:rPr>
  </w:style>
  <w:style w:type="character" w:customStyle="1" w:styleId="22">
    <w:name w:val="页眉 Char"/>
    <w:autoRedefine/>
    <w:qFormat/>
    <w:uiPriority w:val="0"/>
    <w:rPr>
      <w:sz w:val="18"/>
      <w:szCs w:val="18"/>
    </w:rPr>
  </w:style>
  <w:style w:type="character" w:customStyle="1" w:styleId="23">
    <w:name w:val="正文文本 3 字符"/>
    <w:basedOn w:val="14"/>
    <w:autoRedefine/>
    <w:semiHidden/>
    <w:qFormat/>
    <w:uiPriority w:val="99"/>
    <w:rPr>
      <w:rFonts w:ascii="Times New Roman" w:hAnsi="Times New Roman" w:eastAsia="宋体" w:cs="Times New Roman"/>
      <w:sz w:val="16"/>
      <w:szCs w:val="16"/>
    </w:rPr>
  </w:style>
  <w:style w:type="character" w:customStyle="1" w:styleId="24">
    <w:name w:val="正文文本 3 字符1"/>
    <w:link w:val="5"/>
    <w:autoRedefine/>
    <w:qFormat/>
    <w:uiPriority w:val="99"/>
    <w:rPr>
      <w:rFonts w:ascii="Times New Roman" w:hAnsi="Times New Roman" w:eastAsia="宋体" w:cs="Times New Roman"/>
      <w:sz w:val="16"/>
      <w:szCs w:val="16"/>
      <w:lang w:val="zh-CN" w:eastAsia="zh-CN"/>
    </w:rPr>
  </w:style>
  <w:style w:type="paragraph" w:customStyle="1" w:styleId="25">
    <w:name w:val="纯文本1"/>
    <w:basedOn w:val="1"/>
    <w:autoRedefine/>
    <w:qFormat/>
    <w:uiPriority w:val="0"/>
    <w:pPr>
      <w:adjustRightInd w:val="0"/>
      <w:textAlignment w:val="baseline"/>
    </w:pPr>
    <w:rPr>
      <w:rFonts w:ascii="宋体" w:hAnsi="Courier New"/>
      <w:szCs w:val="20"/>
    </w:rPr>
  </w:style>
  <w:style w:type="paragraph" w:customStyle="1" w:styleId="26">
    <w:name w:val="Table Paragraph"/>
    <w:basedOn w:val="1"/>
    <w:autoRedefine/>
    <w:qFormat/>
    <w:uiPriority w:val="1"/>
    <w:rPr>
      <w:rFonts w:ascii="仿宋" w:hAnsi="仿宋" w:eastAsia="仿宋" w:cs="仿宋"/>
      <w:lang w:val="zh-CN" w:bidi="zh-CN"/>
    </w:rPr>
  </w:style>
  <w:style w:type="paragraph" w:customStyle="1" w:styleId="27">
    <w:name w:val="Default"/>
    <w:autoRedefine/>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894</Words>
  <Characters>5096</Characters>
  <Lines>42</Lines>
  <Paragraphs>11</Paragraphs>
  <TotalTime>5</TotalTime>
  <ScaleCrop>false</ScaleCrop>
  <LinksUpToDate>false</LinksUpToDate>
  <CharactersWithSpaces>5979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2024-03-27T11:26:00Z</dcterms:created>
  <dc:creator>THTF</dc:creator>
  <cp:lastModifiedBy>yy</cp:lastModifiedBy>
  <cp:lastPrinted>2023-01-09T17:33:00Z</cp:lastPrinted>
  <dcterms:modified xsi:type="dcterms:W3CDTF">2024-04-12T06:59:19Z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C5C803032E0645CB853C6098C1B3FDE6</vt:lpwstr>
  </property>
</Properties>
</file>