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32A57" w14:textId="77777777" w:rsidR="00130A0D" w:rsidRDefault="00000000" w:rsidP="006E6B71">
      <w:pPr>
        <w:rPr>
          <w:rFonts w:ascii="黑体" w:eastAsia="黑体" w:hAnsi="黑体" w:cs="黑体"/>
        </w:rPr>
      </w:pPr>
      <w:r>
        <w:rPr>
          <w:rFonts w:hint="eastAsia"/>
        </w:rPr>
        <w:t>附件2</w:t>
      </w:r>
    </w:p>
    <w:p w14:paraId="3A7C27C5" w14:textId="77777777" w:rsidR="00130A0D" w:rsidRDefault="00000000" w:rsidP="006E6B71">
      <w:r>
        <w:rPr>
          <w:rFonts w:hint="eastAsia"/>
        </w:rPr>
        <w:t>融合报道、应用创新参评作品推荐表</w:t>
      </w:r>
    </w:p>
    <w:p w14:paraId="480E7414" w14:textId="77777777" w:rsidR="00130A0D" w:rsidRDefault="00130A0D" w:rsidP="006E6B71"/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65"/>
        <w:gridCol w:w="1685"/>
        <w:gridCol w:w="241"/>
        <w:gridCol w:w="992"/>
        <w:gridCol w:w="253"/>
        <w:gridCol w:w="199"/>
        <w:gridCol w:w="1285"/>
        <w:gridCol w:w="400"/>
        <w:gridCol w:w="555"/>
        <w:gridCol w:w="851"/>
        <w:gridCol w:w="279"/>
        <w:gridCol w:w="1421"/>
      </w:tblGrid>
      <w:tr w:rsidR="00130A0D" w14:paraId="6262FF0E" w14:textId="77777777">
        <w:trPr>
          <w:cantSplit/>
          <w:trHeight w:hRule="exact" w:val="1199"/>
          <w:jc w:val="center"/>
        </w:trPr>
        <w:tc>
          <w:tcPr>
            <w:tcW w:w="1662" w:type="dxa"/>
            <w:vMerge w:val="restart"/>
            <w:vAlign w:val="center"/>
          </w:tcPr>
          <w:p w14:paraId="6D87EFFD" w14:textId="77777777" w:rsidR="00130A0D" w:rsidRDefault="00000000" w:rsidP="006E6B7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作品标题</w:t>
            </w:r>
          </w:p>
        </w:tc>
        <w:tc>
          <w:tcPr>
            <w:tcW w:w="3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BD1E" w14:textId="77777777" w:rsidR="00130A0D" w:rsidRDefault="00000000" w:rsidP="006E6B71">
            <w:r>
              <w:rPr>
                <w:rFonts w:hint="eastAsia"/>
              </w:rPr>
              <w:t>古村落里的丰收中国|杨家沟村：红色领航再迎“曙光”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9D348" w14:textId="77777777" w:rsidR="00130A0D" w:rsidRDefault="00000000" w:rsidP="006E6B71">
            <w:pPr>
              <w:rPr>
                <w:rFonts w:ascii="仿宋_GB2312" w:eastAsia="仿宋_GB2312" w:hAnsi="华文仿宋"/>
              </w:rPr>
            </w:pPr>
            <w:r>
              <w:rPr>
                <w:rFonts w:hint="eastAsia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B5183" w14:textId="77777777" w:rsidR="00130A0D" w:rsidRDefault="00000000" w:rsidP="006E6B71">
            <w:r>
              <w:rPr>
                <w:rFonts w:hint="eastAsia"/>
              </w:rPr>
              <w:t>融合报道</w:t>
            </w:r>
          </w:p>
        </w:tc>
      </w:tr>
      <w:tr w:rsidR="00130A0D" w14:paraId="6704D895" w14:textId="77777777">
        <w:trPr>
          <w:cantSplit/>
          <w:trHeight w:hRule="exact" w:val="536"/>
          <w:jc w:val="center"/>
        </w:trPr>
        <w:tc>
          <w:tcPr>
            <w:tcW w:w="1662" w:type="dxa"/>
            <w:vMerge/>
            <w:vAlign w:val="center"/>
          </w:tcPr>
          <w:p w14:paraId="0ADFAE94" w14:textId="77777777" w:rsidR="00130A0D" w:rsidRDefault="00130A0D" w:rsidP="006E6B71"/>
        </w:tc>
        <w:tc>
          <w:tcPr>
            <w:tcW w:w="34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2C39" w14:textId="77777777" w:rsidR="00130A0D" w:rsidRDefault="00130A0D" w:rsidP="006E6B71"/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252FC" w14:textId="77777777" w:rsidR="00130A0D" w:rsidRDefault="00000000" w:rsidP="006E6B71">
            <w:r>
              <w:rPr>
                <w:rFonts w:hint="eastAsia"/>
              </w:rPr>
              <w:t>字数/时长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63F1" w14:textId="30AB8509" w:rsidR="00130A0D" w:rsidRDefault="00615D36" w:rsidP="006E6B71">
            <w:r>
              <w:rPr>
                <w:rFonts w:hint="eastAsia"/>
              </w:rPr>
              <w:t>2545</w:t>
            </w:r>
            <w:r w:rsidR="00000000">
              <w:rPr>
                <w:rFonts w:hint="eastAsia"/>
              </w:rPr>
              <w:t>字/6分13秒</w:t>
            </w:r>
          </w:p>
        </w:tc>
      </w:tr>
      <w:tr w:rsidR="00130A0D" w14:paraId="7BB809CE" w14:textId="77777777">
        <w:trPr>
          <w:cantSplit/>
          <w:trHeight w:val="1261"/>
          <w:jc w:val="center"/>
        </w:trPr>
        <w:tc>
          <w:tcPr>
            <w:tcW w:w="1662" w:type="dxa"/>
            <w:vAlign w:val="center"/>
          </w:tcPr>
          <w:p w14:paraId="3FF5C9A2" w14:textId="77777777" w:rsidR="00130A0D" w:rsidRDefault="00000000" w:rsidP="006E6B71">
            <w:r>
              <w:rPr>
                <w:rFonts w:hint="eastAsia"/>
              </w:rPr>
              <w:t>主创人员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2F35" w14:textId="77777777" w:rsidR="00130A0D" w:rsidRDefault="00000000" w:rsidP="006E6B71">
            <w:pPr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高文、黄慧、郭诗瑀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88D" w14:textId="77777777" w:rsidR="00130A0D" w:rsidRDefault="00000000" w:rsidP="006E6B71">
            <w:pPr>
              <w:rPr>
                <w:rFonts w:ascii="仿宋_GB2312" w:eastAsia="仿宋_GB2312" w:hAnsi="华文仿宋"/>
              </w:rPr>
            </w:pPr>
            <w:r>
              <w:rPr>
                <w:rFonts w:hint="eastAsia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59F7" w14:textId="2D40186E" w:rsidR="00130A0D" w:rsidRDefault="009A7713" w:rsidP="006E6B71">
            <w:pPr>
              <w:rPr>
                <w:rFonts w:ascii="仿宋_GB2312" w:eastAsia="仿宋_GB2312" w:hAnsi="华文仿宋"/>
              </w:rPr>
            </w:pPr>
            <w:r>
              <w:rPr>
                <w:rFonts w:hint="eastAsia"/>
              </w:rPr>
              <w:t>郭诗瑀</w:t>
            </w:r>
          </w:p>
        </w:tc>
      </w:tr>
      <w:tr w:rsidR="00130A0D" w14:paraId="4A8C7178" w14:textId="77777777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14:paraId="5E5D2310" w14:textId="77777777" w:rsidR="00130A0D" w:rsidRDefault="00000000" w:rsidP="006E6B71">
            <w:pPr>
              <w:rPr>
                <w:highlight w:val="yellow"/>
              </w:rPr>
            </w:pPr>
            <w:r>
              <w:rPr>
                <w:rFonts w:hint="eastAsia"/>
              </w:rPr>
              <w:t>原创单位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0723" w14:textId="77777777" w:rsidR="00130A0D" w:rsidRDefault="00000000" w:rsidP="006E6B71">
            <w:pPr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农民日报社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9E4" w14:textId="77777777" w:rsidR="00130A0D" w:rsidRDefault="00000000" w:rsidP="006E6B71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80F1" w14:textId="77777777" w:rsidR="00130A0D" w:rsidRDefault="00000000" w:rsidP="006E6B71">
            <w:pPr>
              <w:rPr>
                <w:sz w:val="24"/>
              </w:rPr>
            </w:pPr>
            <w:r>
              <w:rPr>
                <w:rFonts w:hint="eastAsia"/>
              </w:rPr>
              <w:t>农民日报</w:t>
            </w:r>
            <w:proofErr w:type="gramStart"/>
            <w:r>
              <w:rPr>
                <w:rFonts w:hint="eastAsia"/>
              </w:rPr>
              <w:t>微信公众号</w:t>
            </w:r>
            <w:proofErr w:type="gramEnd"/>
            <w:r>
              <w:rPr>
                <w:rFonts w:hint="eastAsia"/>
              </w:rPr>
              <w:t>、视频号</w:t>
            </w:r>
          </w:p>
        </w:tc>
      </w:tr>
      <w:tr w:rsidR="00130A0D" w14:paraId="1B10F08A" w14:textId="77777777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14:paraId="08E9F338" w14:textId="77777777" w:rsidR="00130A0D" w:rsidRDefault="00000000" w:rsidP="006E6B71">
            <w:r>
              <w:rPr>
                <w:rFonts w:hint="eastAsia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47108" w14:textId="77777777" w:rsidR="00130A0D" w:rsidRDefault="00000000" w:rsidP="006E6B71">
            <w:r>
              <w:rPr>
                <w:rFonts w:hint="eastAsia"/>
              </w:rPr>
              <w:t>2023年9月26日15时21分</w:t>
            </w:r>
          </w:p>
        </w:tc>
      </w:tr>
      <w:tr w:rsidR="00130A0D" w14:paraId="5C7A578E" w14:textId="77777777">
        <w:trPr>
          <w:cantSplit/>
          <w:trHeight w:hRule="exact" w:val="5744"/>
          <w:jc w:val="center"/>
        </w:trPr>
        <w:tc>
          <w:tcPr>
            <w:tcW w:w="1662" w:type="dxa"/>
            <w:vAlign w:val="center"/>
          </w:tcPr>
          <w:p w14:paraId="73E88D2F" w14:textId="77777777" w:rsidR="00130A0D" w:rsidRDefault="00000000" w:rsidP="006E6B71">
            <w:r>
              <w:rPr>
                <w:rFonts w:hint="eastAsia"/>
              </w:rPr>
              <w:t>作品链接</w:t>
            </w:r>
          </w:p>
          <w:p w14:paraId="3B7D46F9" w14:textId="77777777" w:rsidR="00130A0D" w:rsidRDefault="00000000" w:rsidP="006E6B71">
            <w:r>
              <w:rPr>
                <w:rFonts w:hint="eastAsia"/>
              </w:rPr>
              <w:t>和</w:t>
            </w:r>
            <w:proofErr w:type="gramStart"/>
            <w:r>
              <w:rPr>
                <w:rFonts w:hint="eastAsia"/>
              </w:rPr>
              <w:t>二维码</w:t>
            </w:r>
            <w:proofErr w:type="gramEnd"/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2156" w14:textId="74BE62BB" w:rsidR="006E6B71" w:rsidRDefault="006E6B71" w:rsidP="006E6B71">
            <w:pPr>
              <w:rPr>
                <w:rFonts w:hint="eastAsia"/>
              </w:rPr>
            </w:pPr>
            <w:hyperlink r:id="rId7" w:history="1">
              <w:r w:rsidRPr="002624C7">
                <w:rPr>
                  <w:rStyle w:val="af1"/>
                  <w:rFonts w:cs="仿宋" w:hint="eastAsia"/>
                </w:rPr>
                <w:t>https://mp.weixin.qq.com/s/A039l_zl-t9XwMuwxyrLIA</w:t>
              </w:r>
            </w:hyperlink>
            <w:r w:rsidR="00000000">
              <w:rPr>
                <w:rFonts w:hint="eastAsia"/>
              </w:rPr>
              <w:t xml:space="preserve">                   </w:t>
            </w:r>
            <w:r w:rsidR="00615D36">
              <w:rPr>
                <w:rFonts w:hint="eastAsia"/>
                <w:noProof/>
              </w:rPr>
              <w:drawing>
                <wp:inline distT="0" distB="0" distL="0" distR="0" wp14:anchorId="46DE89BB" wp14:editId="5CE8DB17">
                  <wp:extent cx="1705110" cy="1705110"/>
                  <wp:effectExtent l="0" t="0" r="9525" b="9525"/>
                  <wp:docPr id="8257838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783819" name="图片 82578381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78" cy="171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8A4E2" w14:textId="358608A6" w:rsidR="006E6B71" w:rsidRPr="006E6B71" w:rsidRDefault="006E6B71" w:rsidP="006E6B71">
            <w:pPr>
              <w:rPr>
                <w:rFonts w:hint="eastAsia"/>
              </w:rPr>
            </w:pPr>
          </w:p>
        </w:tc>
      </w:tr>
      <w:tr w:rsidR="00130A0D" w14:paraId="1D1001A8" w14:textId="77777777">
        <w:trPr>
          <w:cantSplit/>
          <w:trHeight w:hRule="exact" w:val="3722"/>
          <w:jc w:val="center"/>
        </w:trPr>
        <w:tc>
          <w:tcPr>
            <w:tcW w:w="1662" w:type="dxa"/>
            <w:vAlign w:val="center"/>
          </w:tcPr>
          <w:p w14:paraId="5C7DBA2D" w14:textId="77777777" w:rsidR="00130A0D" w:rsidRDefault="00000000" w:rsidP="006E6B71">
            <w:r>
              <w:rPr>
                <w:rFonts w:hint="eastAsia"/>
              </w:rPr>
              <w:lastRenderedPageBreak/>
              <w:t>作品简介</w:t>
            </w:r>
          </w:p>
          <w:p w14:paraId="5E5C3726" w14:textId="77777777" w:rsidR="00130A0D" w:rsidRDefault="00000000" w:rsidP="006E6B71">
            <w:r>
              <w:rPr>
                <w:rFonts w:hint="eastAsia"/>
              </w:rPr>
              <w:t>（采编</w:t>
            </w:r>
            <w:r>
              <w:t>过程</w:t>
            </w:r>
            <w:r>
              <w:rPr>
                <w:rFonts w:hint="eastAsia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EBD" w14:textId="55A20FC0" w:rsidR="00130A0D" w:rsidRDefault="00000000" w:rsidP="006E6B71">
            <w:r>
              <w:rPr>
                <w:rFonts w:hint="eastAsia"/>
              </w:rPr>
              <w:t>该作品是</w:t>
            </w:r>
            <w:r>
              <w:t>“古村落里的丰收中国”</w:t>
            </w:r>
            <w:r>
              <w:rPr>
                <w:rFonts w:hint="eastAsia"/>
              </w:rPr>
              <w:t>主题系列报道之一。陕西省榆林市米脂县杨家沟村</w:t>
            </w:r>
            <w:r>
              <w:t>被列入</w:t>
            </w:r>
            <w:r>
              <w:rPr>
                <w:rFonts w:hint="eastAsia"/>
              </w:rPr>
              <w:t>第一批</w:t>
            </w:r>
            <w:r>
              <w:t>中国传统村落名录</w:t>
            </w:r>
            <w:r>
              <w:rPr>
                <w:rFonts w:hint="eastAsia"/>
              </w:rPr>
              <w:t>，是著名的革命老区，四合院窑洞建筑风格独特，红色文化底蕴深厚，传统文化传承不断。习近平总书记在杨家</w:t>
            </w:r>
            <w:proofErr w:type="gramStart"/>
            <w:r>
              <w:rPr>
                <w:rFonts w:hint="eastAsia"/>
              </w:rPr>
              <w:t>沟革命</w:t>
            </w:r>
            <w:proofErr w:type="gramEnd"/>
            <w:r>
              <w:rPr>
                <w:rFonts w:hint="eastAsia"/>
              </w:rPr>
              <w:t>旧址考察调研时强调：“要追忆革命历史，缅怀革命先辈丰功伟绩，要充分运用红色资源，赓续红色血脉”。</w:t>
            </w:r>
          </w:p>
          <w:p w14:paraId="66BCABA5" w14:textId="77777777" w:rsidR="00130A0D" w:rsidRDefault="00000000" w:rsidP="006E6B71">
            <w:r>
              <w:rPr>
                <w:rFonts w:hint="eastAsia"/>
              </w:rPr>
              <w:t>沿着总书记的足迹，我们将其选作</w:t>
            </w:r>
            <w:r>
              <w:t>采访调研地点</w:t>
            </w:r>
            <w:r>
              <w:rPr>
                <w:rFonts w:hint="eastAsia"/>
              </w:rPr>
              <w:t>之一，</w:t>
            </w:r>
            <w:r>
              <w:t>聚焦</w:t>
            </w:r>
            <w:r>
              <w:rPr>
                <w:rFonts w:hint="eastAsia"/>
              </w:rPr>
              <w:t>杨家沟村</w:t>
            </w:r>
            <w:r>
              <w:t>非遗文化传承、特色资源禀赋、农文旅融合发展等，挖掘其中蕴含的农耕文明，解读更深层次的丰收内涵，讲好中国农民的丰收故事。</w:t>
            </w:r>
          </w:p>
          <w:p w14:paraId="6F11C19D" w14:textId="77777777" w:rsidR="00130A0D" w:rsidRDefault="00000000" w:rsidP="006E6B71">
            <w:r>
              <w:t>报道形式上融合</w:t>
            </w:r>
            <w:r>
              <w:rPr>
                <w:rFonts w:hint="eastAsia"/>
              </w:rPr>
              <w:t>了多种媒体形态,包括文字报道、海报、照片、</w:t>
            </w:r>
            <w:r>
              <w:t>短视频，</w:t>
            </w:r>
            <w:r>
              <w:rPr>
                <w:rFonts w:hint="eastAsia"/>
              </w:rPr>
              <w:t>以多种图文视听形式，为读者呈现古村落中的丰收之美，感受和美乡村里的烟火气息和文化底蕴。</w:t>
            </w:r>
          </w:p>
          <w:p w14:paraId="173D9AB9" w14:textId="77777777" w:rsidR="00130A0D" w:rsidRDefault="00000000" w:rsidP="006E6B71">
            <w:r>
              <w:rPr>
                <w:rFonts w:hint="eastAsia"/>
              </w:rPr>
              <w:t>本次报道还有一个特点是完成了向全媒体记者的转型的一次探索。所有的采访、写稿、拍摄、出镜、剪辑、文案等工作都是由1-2个记者完成的，用行动体现了媒体融合时代记者需要具备的综合素养。</w:t>
            </w:r>
          </w:p>
          <w:p w14:paraId="31657A42" w14:textId="77777777" w:rsidR="00130A0D" w:rsidRDefault="00130A0D" w:rsidP="006E6B71"/>
        </w:tc>
      </w:tr>
      <w:tr w:rsidR="00130A0D" w14:paraId="59C49C5C" w14:textId="77777777">
        <w:trPr>
          <w:cantSplit/>
          <w:trHeight w:hRule="exact" w:val="132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F0B" w14:textId="77777777" w:rsidR="00130A0D" w:rsidRDefault="00000000" w:rsidP="006E6B71">
            <w:r>
              <w:rPr>
                <w:rFonts w:hint="eastAsia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7A2" w14:textId="77777777" w:rsidR="00130A0D" w:rsidRDefault="00000000" w:rsidP="006E6B71">
            <w:r>
              <w:rPr>
                <w:rFonts w:hint="eastAsia"/>
              </w:rPr>
              <w:t>“古村落里的丰收中国”是报纸彰</w:t>
            </w:r>
            <w:proofErr w:type="gramStart"/>
            <w:r>
              <w:rPr>
                <w:rFonts w:hint="eastAsia"/>
              </w:rPr>
              <w:t>显媒体</w:t>
            </w:r>
            <w:proofErr w:type="gramEnd"/>
            <w:r>
              <w:rPr>
                <w:rFonts w:hint="eastAsia"/>
              </w:rPr>
              <w:t>政治责任、社会责任、文化责任和人文关怀的精品报道。作品通过图、文、视频、海报融合报道的形式，刊发后产生了较大的传播力和影响力，点击阅读量可观，广受读者好评，获得较好的传播效果。</w:t>
            </w:r>
          </w:p>
        </w:tc>
      </w:tr>
      <w:tr w:rsidR="00130A0D" w14:paraId="0A1F2CBF" w14:textId="77777777">
        <w:trPr>
          <w:cantSplit/>
          <w:trHeight w:hRule="exact" w:val="4539"/>
          <w:jc w:val="center"/>
        </w:trPr>
        <w:tc>
          <w:tcPr>
            <w:tcW w:w="1662" w:type="dxa"/>
            <w:vAlign w:val="center"/>
          </w:tcPr>
          <w:p w14:paraId="66AF4EA9" w14:textId="77777777" w:rsidR="00130A0D" w:rsidRDefault="00000000" w:rsidP="006E6B71">
            <w:r>
              <w:rPr>
                <w:rFonts w:hint="eastAsia"/>
              </w:rPr>
              <w:t>初评评语</w:t>
            </w:r>
          </w:p>
          <w:p w14:paraId="6E69900B" w14:textId="77777777" w:rsidR="00130A0D" w:rsidRDefault="00000000" w:rsidP="006E6B71">
            <w:r>
              <w:rPr>
                <w:rFonts w:hint="eastAsia"/>
              </w:rPr>
              <w:t>（推荐理由）</w:t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05A" w14:textId="77777777" w:rsidR="00130A0D" w:rsidRDefault="00000000" w:rsidP="006E6B71">
            <w:r>
              <w:rPr>
                <w:rFonts w:hint="eastAsia"/>
                <w:b/>
                <w:bCs/>
              </w:rPr>
              <w:t>积极承担政治责任。</w:t>
            </w:r>
            <w:r>
              <w:rPr>
                <w:rFonts w:hint="eastAsia"/>
              </w:rPr>
              <w:t>党的十八大以来，中央高度重视我国传统村落保护工作。在丰收时节聚焦传统村落，贯彻落实了习近平总书记有关重要指示要求，推动了人们对传统村落及其内蕴文明的关注。</w:t>
            </w:r>
          </w:p>
          <w:p w14:paraId="2B5C9E5D" w14:textId="77777777" w:rsidR="00130A0D" w:rsidRDefault="00000000" w:rsidP="006E6B71">
            <w:r>
              <w:rPr>
                <w:rFonts w:hint="eastAsia"/>
                <w:b/>
                <w:bCs/>
              </w:rPr>
              <w:t>承担媒体社会责任。</w:t>
            </w:r>
            <w:r>
              <w:rPr>
                <w:rFonts w:hint="eastAsia"/>
              </w:rPr>
              <w:t>通过系列报道，让“宝藏古村”被更多人看见，提升其知名度和美誉度，为推动传统村落保护、建设和发展贡献了媒体力量。</w:t>
            </w:r>
          </w:p>
          <w:p w14:paraId="397BDCAC" w14:textId="4F94B543" w:rsidR="00130A0D" w:rsidRDefault="00000000" w:rsidP="006E6B71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体现文化责任和人文关怀。</w:t>
            </w:r>
            <w:r>
              <w:rPr>
                <w:rFonts w:hint="eastAsia"/>
              </w:rPr>
              <w:t>报道不仅让受众欣赏到古村落的美景和建筑风格，也兼顾了村落历史和文化内核，引起人们对传统文化保护的思考和关注，呼吁更多人保护这些珍贵的文化遗产，掀起了一个新的文化热点。</w:t>
            </w:r>
          </w:p>
          <w:p w14:paraId="5FCD84C1" w14:textId="77777777" w:rsidR="00130A0D" w:rsidRDefault="00000000" w:rsidP="006E6B71">
            <w:r>
              <w:rPr>
                <w:rFonts w:hint="eastAsia"/>
              </w:rPr>
              <w:t xml:space="preserve">                                签名：</w:t>
            </w:r>
          </w:p>
          <w:p w14:paraId="6A6ACAE2" w14:textId="77777777" w:rsidR="00130A0D" w:rsidRDefault="00000000" w:rsidP="006E6B7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       </w:t>
            </w:r>
            <w:r>
              <w:rPr>
                <w:rFonts w:hint="eastAsia"/>
                <w:sz w:val="22"/>
                <w:szCs w:val="22"/>
              </w:rPr>
              <w:t>（加盖单位公章）</w:t>
            </w:r>
          </w:p>
          <w:p w14:paraId="1DF63A16" w14:textId="77777777" w:rsidR="00130A0D" w:rsidRDefault="00000000" w:rsidP="006E6B71"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</w:t>
            </w:r>
            <w:r>
              <w:t xml:space="preserve">  20</w:t>
            </w:r>
            <w:r>
              <w:rPr>
                <w:rFonts w:hint="eastAsia"/>
              </w:rPr>
              <w:t>24</w:t>
            </w:r>
            <w:r>
              <w:t xml:space="preserve">年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30A0D" w14:paraId="73304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B30" w14:textId="77777777" w:rsidR="00130A0D" w:rsidRDefault="00000000" w:rsidP="006E6B71">
            <w:r>
              <w:rPr>
                <w:rFonts w:hint="eastAsia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C4B" w14:textId="77777777" w:rsidR="00130A0D" w:rsidRDefault="00000000" w:rsidP="006E6B71">
            <w:r>
              <w:rPr>
                <w:rFonts w:hint="eastAsia"/>
              </w:rPr>
              <w:t>高文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5CC1" w14:textId="77777777" w:rsidR="00130A0D" w:rsidRDefault="00000000" w:rsidP="006E6B71">
            <w:r>
              <w:rPr>
                <w:rFonts w:hint="eastAsia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13FA" w14:textId="77777777" w:rsidR="00130A0D" w:rsidRDefault="00000000" w:rsidP="006E6B71">
            <w:r>
              <w:rPr>
                <w:rFonts w:hint="eastAsia"/>
              </w:rPr>
              <w:t>nmrbxwxtb@163.com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630B" w14:textId="77777777" w:rsidR="00130A0D" w:rsidRDefault="00000000" w:rsidP="006E6B71">
            <w:r>
              <w:rPr>
                <w:rFonts w:hint="eastAsia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7557" w14:textId="77777777" w:rsidR="00130A0D" w:rsidRDefault="00000000" w:rsidP="006E6B71">
            <w:r>
              <w:rPr>
                <w:rFonts w:hint="eastAsia"/>
              </w:rPr>
              <w:t>13601332611</w:t>
            </w:r>
          </w:p>
        </w:tc>
      </w:tr>
      <w:tr w:rsidR="00130A0D" w14:paraId="50BDD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9316" w14:textId="77777777" w:rsidR="00130A0D" w:rsidRDefault="00000000" w:rsidP="006E6B71">
            <w:r>
              <w:rPr>
                <w:rFonts w:hint="eastAsia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79CD" w14:textId="77777777" w:rsidR="00130A0D" w:rsidRDefault="00000000" w:rsidP="006E6B71">
            <w:r>
              <w:rPr>
                <w:rFonts w:hint="eastAsia"/>
              </w:rPr>
              <w:t>北京市朝阳区</w:t>
            </w:r>
            <w:proofErr w:type="gramStart"/>
            <w:r>
              <w:rPr>
                <w:rFonts w:hint="eastAsia"/>
              </w:rPr>
              <w:t>惠新西街</w:t>
            </w:r>
            <w:proofErr w:type="gramEnd"/>
            <w:r>
              <w:rPr>
                <w:rFonts w:hint="eastAsia"/>
              </w:rPr>
              <w:t>15号农民日报社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79E6" w14:textId="77777777" w:rsidR="00130A0D" w:rsidRDefault="00000000" w:rsidP="006E6B71">
            <w:r>
              <w:rPr>
                <w:rFonts w:hint="eastAsia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0E2" w14:textId="77777777" w:rsidR="00130A0D" w:rsidRDefault="00000000" w:rsidP="006E6B71">
            <w:r>
              <w:rPr>
                <w:rFonts w:hint="eastAsia"/>
              </w:rPr>
              <w:t>100029</w:t>
            </w:r>
          </w:p>
        </w:tc>
      </w:tr>
      <w:tr w:rsidR="00130A0D" w14:paraId="371C8205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BBE" w14:textId="77777777" w:rsidR="00130A0D" w:rsidRDefault="00000000" w:rsidP="006E6B71">
            <w:r>
              <w:rPr>
                <w:rFonts w:hint="eastAsia"/>
              </w:rPr>
              <w:t>以下仅自荐、他荐参评作品填写</w:t>
            </w:r>
          </w:p>
          <w:p w14:paraId="7810C9D9" w14:textId="77777777" w:rsidR="00130A0D" w:rsidRDefault="00130A0D" w:rsidP="006E6B71"/>
        </w:tc>
      </w:tr>
      <w:tr w:rsidR="00130A0D" w14:paraId="72909A8F" w14:textId="77777777">
        <w:trPr>
          <w:cantSplit/>
          <w:trHeight w:hRule="exact" w:val="853"/>
          <w:jc w:val="center"/>
        </w:trPr>
        <w:tc>
          <w:tcPr>
            <w:tcW w:w="1927" w:type="dxa"/>
            <w:gridSpan w:val="2"/>
            <w:vAlign w:val="center"/>
          </w:tcPr>
          <w:p w14:paraId="5BB4BAC7" w14:textId="77777777" w:rsidR="00130A0D" w:rsidRDefault="00000000" w:rsidP="006E6B71">
            <w:r>
              <w:rPr>
                <w:rFonts w:hint="eastAsia"/>
              </w:rPr>
              <w:t>自荐作品所获</w:t>
            </w:r>
          </w:p>
          <w:p w14:paraId="3F6E50A4" w14:textId="77777777" w:rsidR="00130A0D" w:rsidRDefault="00000000" w:rsidP="006E6B71">
            <w:r>
              <w:rPr>
                <w:rFonts w:hint="eastAsia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7015" w14:textId="77777777" w:rsidR="00130A0D" w:rsidRDefault="00000000" w:rsidP="006E6B71">
            <w:r>
              <w:rPr>
                <w:rFonts w:hint="eastAsia"/>
              </w:rPr>
              <w:t>农民日报社2023年度新媒体好作品一等奖</w:t>
            </w:r>
          </w:p>
        </w:tc>
      </w:tr>
      <w:tr w:rsidR="00130A0D" w14:paraId="5445679C" w14:textId="77777777">
        <w:trPr>
          <w:cantSplit/>
          <w:trHeight w:hRule="exact" w:val="596"/>
          <w:jc w:val="center"/>
        </w:trPr>
        <w:tc>
          <w:tcPr>
            <w:tcW w:w="1927" w:type="dxa"/>
            <w:gridSpan w:val="2"/>
            <w:vAlign w:val="center"/>
          </w:tcPr>
          <w:p w14:paraId="30866459" w14:textId="77777777" w:rsidR="00130A0D" w:rsidRDefault="00000000" w:rsidP="006E6B71">
            <w:pPr>
              <w:rPr>
                <w:sz w:val="22"/>
              </w:rPr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82AD" w14:textId="42555FE8" w:rsidR="00130A0D" w:rsidRDefault="0031502E" w:rsidP="006E6B71">
            <w:r w:rsidRPr="0031502E">
              <w:rPr>
                <w:rFonts w:hint="eastAsia"/>
              </w:rPr>
              <w:t>余向东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03E" w14:textId="77777777" w:rsidR="00130A0D" w:rsidRDefault="00000000" w:rsidP="006E6B71">
            <w:r>
              <w:rPr>
                <w:rFonts w:hint="eastAsia"/>
              </w:rPr>
              <w:t>单位及职称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899B" w14:textId="171AD415" w:rsidR="00130A0D" w:rsidRDefault="009A7713" w:rsidP="006E6B71">
            <w:r>
              <w:rPr>
                <w:rFonts w:hint="eastAsia"/>
              </w:rPr>
              <w:t>农民日报</w:t>
            </w:r>
            <w:r w:rsidR="0031502E">
              <w:rPr>
                <w:rFonts w:hint="eastAsia"/>
              </w:rPr>
              <w:t>高级编辑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EC68" w14:textId="77777777" w:rsidR="00130A0D" w:rsidRDefault="00000000" w:rsidP="006E6B71">
            <w:r>
              <w:rPr>
                <w:rFonts w:hint="eastAsia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173E" w14:textId="70DF699F" w:rsidR="00130A0D" w:rsidRDefault="0031502E" w:rsidP="006E6B71">
            <w:r>
              <w:rPr>
                <w:rFonts w:hint="eastAsia"/>
              </w:rPr>
              <w:t>13801352015</w:t>
            </w:r>
          </w:p>
        </w:tc>
      </w:tr>
      <w:tr w:rsidR="00130A0D" w14:paraId="570840CC" w14:textId="77777777">
        <w:trPr>
          <w:cantSplit/>
          <w:trHeight w:hRule="exact" w:val="559"/>
          <w:jc w:val="center"/>
        </w:trPr>
        <w:tc>
          <w:tcPr>
            <w:tcW w:w="1927" w:type="dxa"/>
            <w:gridSpan w:val="2"/>
            <w:vAlign w:val="center"/>
          </w:tcPr>
          <w:p w14:paraId="05A4AD75" w14:textId="77777777" w:rsidR="00130A0D" w:rsidRDefault="00000000" w:rsidP="006E6B71">
            <w:pPr>
              <w:rPr>
                <w:sz w:val="22"/>
              </w:rPr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68E" w14:textId="16A6ACE0" w:rsidR="00130A0D" w:rsidRPr="0031502E" w:rsidRDefault="0031502E" w:rsidP="006E6B71">
            <w:r>
              <w:rPr>
                <w:rFonts w:hint="eastAsia"/>
              </w:rPr>
              <w:t>王泽农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1025" w14:textId="77777777" w:rsidR="00130A0D" w:rsidRDefault="00000000" w:rsidP="006E6B71">
            <w:r>
              <w:rPr>
                <w:rFonts w:hint="eastAsia"/>
              </w:rPr>
              <w:t>单位及职称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04A8" w14:textId="351883E4" w:rsidR="00130A0D" w:rsidRDefault="009A7713" w:rsidP="006E6B71">
            <w:r>
              <w:rPr>
                <w:rFonts w:hint="eastAsia"/>
              </w:rPr>
              <w:t>农民日报</w:t>
            </w:r>
            <w:r w:rsidR="0031502E">
              <w:rPr>
                <w:rFonts w:hint="eastAsia"/>
              </w:rPr>
              <w:t>高级编辑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50C2" w14:textId="77777777" w:rsidR="00130A0D" w:rsidRDefault="00000000" w:rsidP="006E6B71">
            <w:r>
              <w:rPr>
                <w:rFonts w:hint="eastAsia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175E" w14:textId="1B1E65C9" w:rsidR="00130A0D" w:rsidRDefault="0031502E" w:rsidP="006E6B71">
            <w:r>
              <w:rPr>
                <w:rFonts w:hint="eastAsia"/>
              </w:rPr>
              <w:t>13601398825</w:t>
            </w:r>
          </w:p>
        </w:tc>
      </w:tr>
      <w:tr w:rsidR="00130A0D" w14:paraId="368F60FD" w14:textId="77777777">
        <w:trPr>
          <w:cantSplit/>
          <w:trHeight w:hRule="exact" w:val="492"/>
          <w:jc w:val="center"/>
        </w:trPr>
        <w:tc>
          <w:tcPr>
            <w:tcW w:w="1927" w:type="dxa"/>
            <w:gridSpan w:val="2"/>
            <w:vAlign w:val="center"/>
          </w:tcPr>
          <w:p w14:paraId="72AAAF2B" w14:textId="77777777" w:rsidR="00130A0D" w:rsidRDefault="00000000" w:rsidP="006E6B71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lastRenderedPageBreak/>
              <w:t>联系人姓名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564" w14:textId="77777777" w:rsidR="00130A0D" w:rsidRDefault="00000000" w:rsidP="006E6B71">
            <w:r>
              <w:rPr>
                <w:rFonts w:hint="eastAsia"/>
              </w:rPr>
              <w:t>高文</w:t>
            </w:r>
          </w:p>
        </w:tc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BF0A" w14:textId="77777777" w:rsidR="00130A0D" w:rsidRDefault="00000000" w:rsidP="006E6B71">
            <w:r>
              <w:rPr>
                <w:rFonts w:hint="eastAsia"/>
              </w:rPr>
              <w:t>手机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C7F0" w14:textId="77777777" w:rsidR="00130A0D" w:rsidRDefault="00000000" w:rsidP="006E6B71">
            <w:r>
              <w:rPr>
                <w:rFonts w:hint="eastAsia"/>
              </w:rPr>
              <w:t>13601332611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0BD8" w14:textId="77777777" w:rsidR="00130A0D" w:rsidRDefault="00000000" w:rsidP="006E6B71">
            <w:r>
              <w:rPr>
                <w:rFonts w:hint="eastAsia"/>
              </w:rPr>
              <w:t>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627" w14:textId="77777777" w:rsidR="00130A0D" w:rsidRDefault="00000000" w:rsidP="006E6B71">
            <w:pPr>
              <w:rPr>
                <w:szCs w:val="21"/>
              </w:rPr>
            </w:pPr>
            <w:r>
              <w:rPr>
                <w:rFonts w:hint="eastAsia"/>
              </w:rPr>
              <w:t>13601332611</w:t>
            </w:r>
          </w:p>
        </w:tc>
      </w:tr>
      <w:tr w:rsidR="00130A0D" w14:paraId="2AC25562" w14:textId="77777777">
        <w:trPr>
          <w:cantSplit/>
          <w:trHeight w:hRule="exact" w:val="2037"/>
          <w:jc w:val="center"/>
        </w:trPr>
        <w:tc>
          <w:tcPr>
            <w:tcW w:w="1927" w:type="dxa"/>
            <w:gridSpan w:val="2"/>
            <w:vAlign w:val="center"/>
          </w:tcPr>
          <w:p w14:paraId="358893F1" w14:textId="77777777" w:rsidR="00130A0D" w:rsidRDefault="00000000" w:rsidP="006E6B71">
            <w:r>
              <w:rPr>
                <w:rFonts w:hint="eastAsia"/>
              </w:rPr>
              <w:t>推荐理由及</w:t>
            </w:r>
          </w:p>
          <w:p w14:paraId="53A049B5" w14:textId="77777777" w:rsidR="00130A0D" w:rsidRDefault="00000000" w:rsidP="006E6B71">
            <w:pPr>
              <w:rPr>
                <w:sz w:val="28"/>
                <w:szCs w:val="28"/>
              </w:rPr>
            </w:pPr>
            <w:r>
              <w:t>推荐人意见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7B2" w14:textId="77777777" w:rsidR="00130A0D" w:rsidRDefault="00000000" w:rsidP="006E6B71">
            <w:pPr>
              <w:rPr>
                <w:b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推荐人（两名）签名：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ascii="华文中宋" w:eastAsia="华文中宋" w:hAnsi="华文中宋" w:hint="eastAsia"/>
                <w:sz w:val="24"/>
              </w:rPr>
              <w:t>自荐、他荐人签名：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</w:p>
          <w:p w14:paraId="2553687F" w14:textId="77777777" w:rsidR="00130A0D" w:rsidRDefault="00130A0D" w:rsidP="006E6B71"/>
          <w:p w14:paraId="6C3FA5AF" w14:textId="77777777" w:rsidR="0031502E" w:rsidRDefault="0031502E" w:rsidP="006E6B71"/>
          <w:p w14:paraId="5F39F698" w14:textId="77777777" w:rsidR="0031502E" w:rsidRDefault="0031502E" w:rsidP="006E6B71"/>
          <w:p w14:paraId="0BDCA569" w14:textId="3A3290C2" w:rsidR="00130A0D" w:rsidRDefault="00000000" w:rsidP="006E6B71">
            <w:pPr>
              <w:rPr>
                <w:rFonts w:ascii="仿宋_GB2312" w:eastAsia="仿宋_GB2312"/>
                <w:sz w:val="28"/>
              </w:rPr>
            </w:pPr>
            <w:r>
              <w:t>202</w:t>
            </w:r>
            <w:r>
              <w:rPr>
                <w:rFonts w:hint="eastAsia"/>
              </w:rPr>
              <w:t>4</w:t>
            </w:r>
            <w:r>
              <w:t xml:space="preserve">年    月    日 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t>202</w:t>
            </w:r>
            <w:r>
              <w:rPr>
                <w:rFonts w:hint="eastAsia"/>
              </w:rPr>
              <w:t>4</w:t>
            </w:r>
            <w:r>
              <w:t xml:space="preserve">年   </w:t>
            </w:r>
            <w:r w:rsidR="003150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 w:rsidR="003150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30A0D" w14:paraId="34AF2506" w14:textId="77777777">
        <w:trPr>
          <w:cantSplit/>
          <w:trHeight w:hRule="exact" w:val="2124"/>
          <w:jc w:val="center"/>
        </w:trPr>
        <w:tc>
          <w:tcPr>
            <w:tcW w:w="1927" w:type="dxa"/>
            <w:gridSpan w:val="2"/>
            <w:vAlign w:val="center"/>
          </w:tcPr>
          <w:p w14:paraId="7C5258D4" w14:textId="77777777" w:rsidR="00130A0D" w:rsidRDefault="00000000" w:rsidP="006E6B71">
            <w:r>
              <w:rPr>
                <w:rFonts w:hint="eastAsia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11C" w14:textId="77777777" w:rsidR="00130A0D" w:rsidRDefault="00130A0D" w:rsidP="006E6B71">
            <w:pPr>
              <w:rPr>
                <w:w w:val="95"/>
              </w:rPr>
            </w:pPr>
          </w:p>
          <w:p w14:paraId="2FCB585E" w14:textId="77777777" w:rsidR="00130A0D" w:rsidRDefault="00000000" w:rsidP="006E6B71">
            <w:r>
              <w:rPr>
                <w:rFonts w:hint="eastAsia"/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 w14:paraId="2709D81B" w14:textId="77777777" w:rsidR="00130A0D" w:rsidRDefault="00000000" w:rsidP="006E6B71">
            <w:r>
              <w:rPr>
                <w:rFonts w:hint="eastAsia"/>
              </w:rPr>
              <w:t xml:space="preserve">   </w:t>
            </w:r>
          </w:p>
          <w:p w14:paraId="3FB44200" w14:textId="77777777" w:rsidR="00130A0D" w:rsidRDefault="00000000" w:rsidP="006E6B71">
            <w:r>
              <w:rPr>
                <w:rFonts w:hint="eastAsia"/>
              </w:rPr>
              <w:t xml:space="preserve">                                                  （加盖单位公章）</w:t>
            </w:r>
          </w:p>
          <w:p w14:paraId="0154CAB4" w14:textId="77777777" w:rsidR="00130A0D" w:rsidRDefault="00000000" w:rsidP="006E6B71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ascii="华文中宋" w:eastAsia="华文中宋" w:hAnsi="华文中宋"/>
                <w:sz w:val="24"/>
              </w:rPr>
              <w:t xml:space="preserve"> 202</w:t>
            </w:r>
            <w:r>
              <w:rPr>
                <w:rFonts w:ascii="华文中宋" w:eastAsia="华文中宋" w:hAnsi="华文中宋" w:hint="eastAsia"/>
                <w:sz w:val="24"/>
              </w:rPr>
              <w:t>4</w:t>
            </w:r>
            <w:r>
              <w:rPr>
                <w:rFonts w:ascii="华文中宋" w:eastAsia="华文中宋" w:hAnsi="华文中宋"/>
                <w:sz w:val="24"/>
              </w:rPr>
              <w:t>年    月    日</w:t>
            </w:r>
          </w:p>
          <w:p w14:paraId="2CF1008E" w14:textId="77777777" w:rsidR="00130A0D" w:rsidRDefault="00130A0D" w:rsidP="006E6B71"/>
        </w:tc>
      </w:tr>
    </w:tbl>
    <w:p w14:paraId="3E2C2990" w14:textId="77777777" w:rsidR="00130A0D" w:rsidRDefault="00000000" w:rsidP="006E6B71">
      <w:pPr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此表可从中国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记协网</w:t>
      </w:r>
      <w:proofErr w:type="gramEnd"/>
      <w:hyperlink r:id="rId9" w:history="1">
        <w:r>
          <w:rPr>
            <w:rFonts w:ascii="楷体" w:eastAsia="楷体" w:hAnsi="楷体" w:cs="楷体"/>
            <w:sz w:val="28"/>
            <w:szCs w:val="28"/>
          </w:rPr>
          <w:t>www.zgjx.cn</w:t>
        </w:r>
      </w:hyperlink>
      <w:r>
        <w:rPr>
          <w:rFonts w:ascii="楷体" w:eastAsia="楷体" w:hAnsi="楷体" w:cs="楷体" w:hint="eastAsia"/>
          <w:sz w:val="28"/>
          <w:szCs w:val="28"/>
        </w:rPr>
        <w:t>下载。</w:t>
      </w:r>
    </w:p>
    <w:p w14:paraId="3F435B5B" w14:textId="77777777" w:rsidR="00130A0D" w:rsidRDefault="00130A0D" w:rsidP="006E6B71"/>
    <w:sectPr w:rsidR="00130A0D">
      <w:footerReference w:type="default" r:id="rId10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F815B1" w14:textId="77777777" w:rsidR="00FF6F8D" w:rsidRDefault="00FF6F8D" w:rsidP="006E6B71">
      <w:r>
        <w:separator/>
      </w:r>
    </w:p>
  </w:endnote>
  <w:endnote w:type="continuationSeparator" w:id="0">
    <w:p w14:paraId="2A7D06B5" w14:textId="77777777" w:rsidR="00FF6F8D" w:rsidRDefault="00FF6F8D" w:rsidP="006E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F25297B-B3C2-48D5-B933-BDBF4DA8096F}"/>
    <w:embedBold r:id="rId2" w:subsetted="1" w:fontKey="{A080630D-4E63-4C40-AD5D-C1450432CF8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FDCB3709-A0D1-471A-9AA6-54AA1CC63A51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99F8645-E7A7-483E-98A4-67BFC4D376F0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4027027"/>
    </w:sdtPr>
    <w:sdtContent>
      <w:p w14:paraId="6B2C3C63" w14:textId="77777777" w:rsidR="00130A0D" w:rsidRDefault="00000000" w:rsidP="006E6B71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 w14:paraId="1B1598CE" w14:textId="77777777" w:rsidR="00130A0D" w:rsidRDefault="00130A0D" w:rsidP="006E6B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F99F9" w14:textId="77777777" w:rsidR="00FF6F8D" w:rsidRDefault="00FF6F8D" w:rsidP="006E6B71">
      <w:r>
        <w:separator/>
      </w:r>
    </w:p>
  </w:footnote>
  <w:footnote w:type="continuationSeparator" w:id="0">
    <w:p w14:paraId="36354567" w14:textId="77777777" w:rsidR="00FF6F8D" w:rsidRDefault="00FF6F8D" w:rsidP="006E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9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RjNzUyNzk3NzJlZTE2MTM5ODgzNDRjZjRmMjRkNzEifQ==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0A0D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922DD"/>
    <w:rsid w:val="001939D7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D7D6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1502E"/>
    <w:rsid w:val="00332CEA"/>
    <w:rsid w:val="00341971"/>
    <w:rsid w:val="00354011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D130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643E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7D7A"/>
    <w:rsid w:val="0060592D"/>
    <w:rsid w:val="00607FB1"/>
    <w:rsid w:val="006128F2"/>
    <w:rsid w:val="0061598F"/>
    <w:rsid w:val="00615D36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DF4"/>
    <w:rsid w:val="006D5D8B"/>
    <w:rsid w:val="006E2A4E"/>
    <w:rsid w:val="006E3B14"/>
    <w:rsid w:val="006E5B54"/>
    <w:rsid w:val="006E660F"/>
    <w:rsid w:val="006E6B71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A771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4BB4"/>
    <w:rsid w:val="00CD5A5E"/>
    <w:rsid w:val="00CE0EEE"/>
    <w:rsid w:val="00CE2B93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76E5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D05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0FF6F8D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D1736D"/>
    <w:rsid w:val="04E946B7"/>
    <w:rsid w:val="04FC3176"/>
    <w:rsid w:val="04FE4606"/>
    <w:rsid w:val="05077A3D"/>
    <w:rsid w:val="051F632A"/>
    <w:rsid w:val="05227EBA"/>
    <w:rsid w:val="05254FFE"/>
    <w:rsid w:val="052851DF"/>
    <w:rsid w:val="053C0609"/>
    <w:rsid w:val="056E4905"/>
    <w:rsid w:val="056F1060"/>
    <w:rsid w:val="056F2E0E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1563F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9A2423"/>
    <w:rsid w:val="09A82D92"/>
    <w:rsid w:val="09BC4A90"/>
    <w:rsid w:val="09C3084B"/>
    <w:rsid w:val="09F064E7"/>
    <w:rsid w:val="09F1642F"/>
    <w:rsid w:val="0A0843AE"/>
    <w:rsid w:val="0A0A189F"/>
    <w:rsid w:val="0A0A75A9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7170D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076022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55E50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796AAB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4E1CE6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2769D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4FE762F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5D4F05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9713F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33BB"/>
    <w:rsid w:val="1D386D9E"/>
    <w:rsid w:val="1D474082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1FE35BFE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732AA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6F3F88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893087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064F88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667F60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892158"/>
    <w:rsid w:val="2C994A91"/>
    <w:rsid w:val="2C9A6DC4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E0049D"/>
    <w:rsid w:val="2DF1269C"/>
    <w:rsid w:val="2DFE26D1"/>
    <w:rsid w:val="2E045F3A"/>
    <w:rsid w:val="2E1F5554"/>
    <w:rsid w:val="2E377D99"/>
    <w:rsid w:val="2E3A7B0F"/>
    <w:rsid w:val="2E3A7BAD"/>
    <w:rsid w:val="2E4D171D"/>
    <w:rsid w:val="2E521E0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54AD0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B912FB"/>
    <w:rsid w:val="30D75B88"/>
    <w:rsid w:val="30DA1475"/>
    <w:rsid w:val="30DA5678"/>
    <w:rsid w:val="30E85B84"/>
    <w:rsid w:val="30F027A5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D15D5D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1F7372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15A23"/>
    <w:rsid w:val="3A033549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9F479D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A36A8E"/>
    <w:rsid w:val="3CAB143F"/>
    <w:rsid w:val="3CED6733"/>
    <w:rsid w:val="3D106DE6"/>
    <w:rsid w:val="3D1F64DB"/>
    <w:rsid w:val="3D347EBE"/>
    <w:rsid w:val="3D3B56F0"/>
    <w:rsid w:val="3D4359D0"/>
    <w:rsid w:val="3D5F154E"/>
    <w:rsid w:val="3D6C7658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A17DA3"/>
    <w:rsid w:val="42B44C7C"/>
    <w:rsid w:val="42C6395A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742D8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56D81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D16364"/>
    <w:rsid w:val="4AE01685"/>
    <w:rsid w:val="4AE20F59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272066"/>
    <w:rsid w:val="4C47748C"/>
    <w:rsid w:val="4C5306B0"/>
    <w:rsid w:val="4C7C718B"/>
    <w:rsid w:val="4C82133E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2E2B4B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160494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8F02628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967408"/>
    <w:rsid w:val="59A06D56"/>
    <w:rsid w:val="59AA71CF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534F6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377F2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A01243"/>
    <w:rsid w:val="60B151FE"/>
    <w:rsid w:val="60BB7E2A"/>
    <w:rsid w:val="60DA7E9E"/>
    <w:rsid w:val="60FE2EC5"/>
    <w:rsid w:val="61092146"/>
    <w:rsid w:val="61357BDD"/>
    <w:rsid w:val="615D0EE2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27F1E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5F31E15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C15847"/>
    <w:rsid w:val="68DE4FFE"/>
    <w:rsid w:val="69026556"/>
    <w:rsid w:val="69051C61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6B0957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025E3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C34D91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021B6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1703D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ADB314B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E474B"/>
    <w:rsid w:val="7D983576"/>
    <w:rsid w:val="7DBA173E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0A2251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D6EC7"/>
    <w:rsid w:val="7F8D5471"/>
    <w:rsid w:val="7F8E49B3"/>
    <w:rsid w:val="7FAE0E2E"/>
    <w:rsid w:val="7FC5019C"/>
    <w:rsid w:val="7FCA1D87"/>
    <w:rsid w:val="7FDF723A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2C7816"/>
  <w15:docId w15:val="{C2FD3227-7F8F-4628-B6A1-0D0CDA62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E6B71"/>
    <w:pPr>
      <w:widowControl w:val="0"/>
    </w:pPr>
    <w:rPr>
      <w:rFonts w:ascii="仿宋" w:eastAsia="仿宋" w:hAnsi="仿宋"/>
      <w:color w:val="000000"/>
      <w:kern w:val="2"/>
    </w:rPr>
  </w:style>
  <w:style w:type="paragraph" w:styleId="1">
    <w:name w:val="heading 1"/>
    <w:basedOn w:val="a"/>
    <w:next w:val="a"/>
    <w:link w:val="10"/>
    <w:autoRedefine/>
    <w:uiPriority w:val="9"/>
    <w:qFormat/>
    <w:pPr>
      <w:widowControl/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autoRedefine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</w:style>
  <w:style w:type="paragraph" w:styleId="3">
    <w:name w:val="Body Text 3"/>
    <w:basedOn w:val="a"/>
    <w:link w:val="31"/>
    <w:autoRedefine/>
    <w:uiPriority w:val="99"/>
    <w:unhideWhenUsed/>
    <w:qFormat/>
    <w:pPr>
      <w:spacing w:after="120"/>
    </w:pPr>
    <w:rPr>
      <w:sz w:val="16"/>
      <w:szCs w:val="16"/>
      <w:lang w:val="zh-CN"/>
    </w:rPr>
  </w:style>
  <w:style w:type="paragraph" w:styleId="a4">
    <w:name w:val="Body Text"/>
    <w:basedOn w:val="a"/>
    <w:autoRedefine/>
    <w:uiPriority w:val="99"/>
    <w:unhideWhenUsed/>
    <w:qFormat/>
    <w:pPr>
      <w:spacing w:after="120"/>
    </w:p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autoRedefine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autoRedefine/>
    <w:qFormat/>
    <w:rPr>
      <w:rFonts w:ascii="Times New Roman" w:eastAsia="宋体" w:hAnsi="Times New Roman" w:cs="Times New Roman"/>
      <w:b/>
      <w:bCs/>
    </w:rPr>
  </w:style>
  <w:style w:type="character" w:styleId="af0">
    <w:name w:val="FollowedHyperlink"/>
    <w:basedOn w:val="a0"/>
    <w:autoRedefine/>
    <w:qFormat/>
    <w:rPr>
      <w:color w:val="800080"/>
      <w:u w:val="single"/>
    </w:rPr>
  </w:style>
  <w:style w:type="character" w:styleId="af1">
    <w:name w:val="Hyperlink"/>
    <w:autoRedefine/>
    <w:uiPriority w:val="99"/>
    <w:unhideWhenUsed/>
    <w:qFormat/>
    <w:rPr>
      <w:color w:val="0000FF"/>
      <w:u w:val="single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autoRedefine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眉 Char"/>
    <w:autoRedefine/>
    <w:qFormat/>
    <w:rPr>
      <w:sz w:val="18"/>
      <w:szCs w:val="18"/>
    </w:rPr>
  </w:style>
  <w:style w:type="character" w:customStyle="1" w:styleId="30">
    <w:name w:val="正文文本 3 字符"/>
    <w:basedOn w:val="a0"/>
    <w:autoRedefine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31">
    <w:name w:val="正文文本 3 字符1"/>
    <w:link w:val="3"/>
    <w:autoRedefine/>
    <w:uiPriority w:val="99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1">
    <w:name w:val="纯文本1"/>
    <w:basedOn w:val="a"/>
    <w:autoRedefine/>
    <w:qFormat/>
    <w:pPr>
      <w:adjustRightInd w:val="0"/>
      <w:textAlignment w:val="baseline"/>
    </w:pPr>
    <w:rPr>
      <w:rFonts w:ascii="宋体" w:hAnsi="Courier New"/>
    </w:rPr>
  </w:style>
  <w:style w:type="paragraph" w:customStyle="1" w:styleId="TableParagraph">
    <w:name w:val="Table Paragraph"/>
    <w:basedOn w:val="a"/>
    <w:autoRedefine/>
    <w:uiPriority w:val="1"/>
    <w:qFormat/>
    <w:rPr>
      <w:rFonts w:cs="仿宋"/>
      <w:lang w:val="zh-CN" w:bidi="zh-CN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6E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mp.weixin.qq.com/s/A039l_zl-t9XwMuwxyrL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gjx.c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271A-065F-45F1-9842-A1D19543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279</Words>
  <Characters>1594</Characters>
  <Application>Microsoft Office Word</Application>
  <DocSecurity>0</DocSecurity>
  <Lines>13</Lines>
  <Paragraphs>3</Paragraphs>
  <ScaleCrop>false</ScaleCrop>
  <Company>Lenovo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鱼 小</cp:lastModifiedBy>
  <cp:revision>3</cp:revision>
  <cp:lastPrinted>2024-04-11T06:34:00Z</cp:lastPrinted>
  <dcterms:created xsi:type="dcterms:W3CDTF">2024-04-11T06:09:00Z</dcterms:created>
  <dcterms:modified xsi:type="dcterms:W3CDTF">2024-04-11T07:04:00Z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6C3ACC7542324D19BFEC4FFDA2D692C3_13</vt:lpwstr>
  </property>
</Properties>
</file>