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textAlignment w:val="auto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textAlignment w:val="auto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 xml:space="preserve">河北尚义县：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举办“赛羊会”主题文化旅游节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  <w:lang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李杰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胡锦雯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综合新闻 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三版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210" w:firstLineChars="100"/>
              <w:jc w:val="center"/>
              <w:textAlignment w:val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202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河北尚义县：举办“赛羊会”主题文化旅游节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　　河北省尚义县“赛羊会”已举办十七届，成为当地生态旅游产业的金字招牌。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本届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“赛羊会”期间，相继开展公羊对抗、羊拉车、羊拔河等“赛羊”活动，吸引了5万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名游客。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　　为拍摄出“赛羊会”鲜明主题，记者早早来到活动现场，寻找最佳拍摄角度，多次跑动，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努力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拍摄出最能体现活动精彩瞬间的“公羊对决”照片。同时，精心组织“图片说明”文字，言简意赅介绍“图片”背景，以单幅图片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现出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乡村振兴社会发展进程中牲畜业高质量发展的“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精彩瞬间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，及时在《农民日报》综合新闻版面刊发。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　《农民日报》刊发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“赛羊会”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摄影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作品后，引起了社会较好反响，被数百家网络媒体转载，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点击量、转发量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1000多万次。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该作品被《农民日报》社评为“月度好照片”。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　　该作品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呈献出蓝天下、草原上，如“云朵”白色公羊撞在一起的瞬间，色彩、角度、时间上实现了完美结合，视觉上的动感、力量感、冲击感较好，为本报年度最好照片之一。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　　实施乡村振兴战略是党和国家的重大决策部署，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赛羊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会”图片是这一伟大社会进程中的一朵靓丽浪花，集中展现出畜牧业兴旺、农牧民欢欣鼓舞奔小康的动人场景。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各报送单位填报推荐理由。报送单位主要负责人签名并加盖单位公章。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968" w:firstLineChars="1800"/>
              <w:jc w:val="left"/>
              <w:textAlignment w:val="auto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968" w:firstLineChars="1800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5460" w:firstLineChars="1950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3864" w:firstLineChars="1400"/>
              <w:jc w:val="left"/>
              <w:textAlignment w:val="auto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4692" w:firstLineChars="1700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5460" w:firstLineChars="1950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eastAsia="zh-CN"/>
              </w:rPr>
              <w:t>李杰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>13832330568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>84395052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textAlignment w:val="auto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>nmrblj@126.com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>050000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>河北省石家庄市裕华东路188号　农民日报社河北记者站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  <w:docVar w:name="KSO_WPS_MARK_KEY" w:val="fa4d3b76-f5d2-449b-9b5b-76c64a97cada"/>
  </w:docVars>
  <w:rsids>
    <w:rsidRoot w:val="00D87E12"/>
    <w:rsid w:val="00461641"/>
    <w:rsid w:val="00D87E12"/>
    <w:rsid w:val="00D96E1B"/>
    <w:rsid w:val="00DB3801"/>
    <w:rsid w:val="00EF7A58"/>
    <w:rsid w:val="109B76A2"/>
    <w:rsid w:val="168A0107"/>
    <w:rsid w:val="2A4547FF"/>
    <w:rsid w:val="2DB43204"/>
    <w:rsid w:val="347C723A"/>
    <w:rsid w:val="3AB35FD6"/>
    <w:rsid w:val="3E111FAD"/>
    <w:rsid w:val="405E6D4D"/>
    <w:rsid w:val="54AE00FE"/>
    <w:rsid w:val="56950B6F"/>
    <w:rsid w:val="7327134F"/>
    <w:rsid w:val="7499002B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Strong"/>
    <w:basedOn w:val="4"/>
    <w:autoRedefine/>
    <w:qFormat/>
    <w:uiPriority w:val="22"/>
    <w:rPr>
      <w:b/>
    </w:rPr>
  </w:style>
  <w:style w:type="character" w:styleId="6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basedOn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691</Words>
  <Characters>743</Characters>
  <Lines>16</Lines>
  <Paragraphs>4</Paragraphs>
  <TotalTime>2</TotalTime>
  <ScaleCrop>false</ScaleCrop>
  <LinksUpToDate>false</LinksUpToDate>
  <CharactersWithSpaces>883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cp:lastPrinted>2024-04-02T13:24:00Z</cp:lastPrinted>
  <dcterms:modified xsi:type="dcterms:W3CDTF">2024-04-18T08:30:38Z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FCAFCE274AFD4D5BB68910CF9436D260_13</vt:lpwstr>
  </property>
</Properties>
</file>