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楷体" w:hAnsi="楷体" w:eastAsia="楷体"/>
          <w:b/>
          <w:bCs/>
          <w:color w:val="000000"/>
          <w:sz w:val="28"/>
          <w:szCs w:val="28"/>
        </w:rPr>
      </w:pPr>
      <w:r>
        <w:rPr>
          <w:rFonts w:hint="eastAsia" w:ascii="楷体" w:hAnsi="楷体" w:eastAsia="楷体"/>
          <w:b/>
          <w:bCs/>
          <w:color w:val="000000"/>
          <w:sz w:val="28"/>
          <w:szCs w:val="28"/>
        </w:rPr>
        <w:t>附件</w:t>
      </w:r>
      <w:r>
        <w:rPr>
          <w:rFonts w:ascii="楷体" w:hAnsi="楷体" w:eastAsia="楷体"/>
          <w:b/>
          <w:bCs/>
          <w:color w:val="000000"/>
          <w:sz w:val="28"/>
          <w:szCs w:val="28"/>
        </w:rPr>
        <w:t>3</w:t>
      </w:r>
    </w:p>
    <w:p>
      <w:pPr>
        <w:widowControl/>
        <w:spacing w:line="480" w:lineRule="exact"/>
        <w:jc w:val="center"/>
        <w:rPr>
          <w:rFonts w:ascii="方正小标宋简体" w:hAnsi="华文中宋" w:eastAsia="方正小标宋简体"/>
          <w:color w:val="000000"/>
          <w:sz w:val="40"/>
          <w:szCs w:val="36"/>
        </w:rPr>
      </w:pPr>
    </w:p>
    <w:p>
      <w:pPr>
        <w:widowControl/>
        <w:spacing w:line="480" w:lineRule="exact"/>
        <w:jc w:val="center"/>
        <w:rPr>
          <w:rFonts w:ascii="方正小标宋简体" w:hAnsi="华文中宋" w:eastAsia="方正小标宋简体"/>
          <w:color w:val="000000"/>
          <w:sz w:val="40"/>
          <w:szCs w:val="36"/>
        </w:rPr>
      </w:pPr>
      <w:r>
        <w:rPr>
          <w:rFonts w:hint="eastAsia" w:ascii="方正小标宋简体" w:hAnsi="华文中宋" w:eastAsia="方正小标宋简体"/>
          <w:color w:val="000000"/>
          <w:sz w:val="40"/>
          <w:szCs w:val="36"/>
        </w:rPr>
        <w:t>中国新闻奖新闻摄影参评作品推荐表</w:t>
      </w:r>
    </w:p>
    <w:tbl>
      <w:tblPr>
        <w:tblStyle w:val="3"/>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826"/>
        <w:gridCol w:w="140"/>
        <w:gridCol w:w="144"/>
        <w:gridCol w:w="423"/>
        <w:gridCol w:w="994"/>
        <w:gridCol w:w="423"/>
        <w:gridCol w:w="851"/>
        <w:gridCol w:w="852"/>
        <w:gridCol w:w="1276"/>
        <w:gridCol w:w="142"/>
        <w:gridCol w:w="565"/>
        <w:gridCol w:w="142"/>
        <w:gridCol w:w="737"/>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标题</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 w:hAnsi="仿宋" w:eastAsia="仿宋"/>
                <w:color w:val="000000"/>
                <w:sz w:val="28"/>
              </w:rPr>
            </w:pPr>
            <w:r>
              <w:rPr>
                <w:rFonts w:hint="eastAsia" w:ascii="仿宋" w:hAnsi="仿宋" w:eastAsia="仿宋" w:cs="仿宋"/>
                <w:color w:val="000000"/>
                <w:sz w:val="22"/>
                <w:szCs w:val="16"/>
              </w:rPr>
              <w:t>“四季看新疆”</w:t>
            </w:r>
            <w:r>
              <w:rPr>
                <w:rFonts w:hint="eastAsia" w:ascii="仿宋" w:hAnsi="仿宋" w:eastAsia="仿宋" w:cs="仿宋"/>
                <w:color w:val="000000"/>
                <w:sz w:val="22"/>
                <w:szCs w:val="16"/>
                <w:lang w:val="en-US" w:eastAsia="zh-CN"/>
              </w:rPr>
              <w:t>之</w:t>
            </w:r>
            <w:r>
              <w:rPr>
                <w:rFonts w:hint="eastAsia" w:ascii="仿宋" w:hAnsi="仿宋" w:eastAsia="仿宋" w:cs="仿宋"/>
                <w:color w:val="000000"/>
                <w:sz w:val="22"/>
                <w:szCs w:val="16"/>
              </w:rPr>
              <w:t>“</w:t>
            </w:r>
            <w:r>
              <w:rPr>
                <w:rFonts w:hint="eastAsia" w:ascii="仿宋" w:hAnsi="仿宋" w:eastAsia="仿宋" w:cs="仿宋"/>
                <w:color w:val="000000"/>
                <w:sz w:val="22"/>
                <w:szCs w:val="16"/>
                <w:lang w:val="en-US" w:eastAsia="zh-CN"/>
              </w:rPr>
              <w:t>追着雪花</w:t>
            </w:r>
            <w:r>
              <w:rPr>
                <w:rFonts w:hint="eastAsia" w:ascii="仿宋" w:hAnsi="仿宋" w:eastAsia="仿宋" w:cs="仿宋"/>
                <w:color w:val="000000"/>
                <w:sz w:val="22"/>
                <w:szCs w:val="16"/>
              </w:rPr>
              <w:t>看新疆”</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作品类别</w:t>
            </w:r>
          </w:p>
        </w:tc>
        <w:tc>
          <w:tcPr>
            <w:tcW w:w="3232"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sz w:val="28"/>
              </w:rPr>
            </w:pPr>
            <w:r>
              <w:rPr>
                <w:rFonts w:hint="eastAsia" w:ascii="仿宋" w:hAnsi="仿宋" w:eastAsia="仿宋"/>
                <w:color w:val="000000"/>
                <w:sz w:val="28"/>
              </w:rPr>
              <w:t>新闻摄影</w:t>
            </w:r>
            <w:r>
              <w:rPr>
                <w:rFonts w:hint="eastAsia" w:ascii="仿宋" w:hAnsi="仿宋" w:eastAsia="仿宋"/>
                <w:color w:val="000000"/>
                <w:sz w:val="28"/>
                <w:u w:val="single"/>
              </w:rPr>
              <w:t xml:space="preserve"> </w:t>
            </w:r>
            <w:r>
              <w:rPr>
                <w:rFonts w:hint="eastAsia" w:ascii="仿宋" w:hAnsi="仿宋" w:eastAsia="仿宋" w:cs="仿宋"/>
                <w:color w:val="000000"/>
                <w:sz w:val="24"/>
                <w:szCs w:val="18"/>
                <w:u w:val="single"/>
                <w:lang w:val="en-US" w:eastAsia="zh-CN"/>
              </w:rPr>
              <w:t>单幅</w:t>
            </w:r>
            <w:r>
              <w:rPr>
                <w:rFonts w:hint="eastAsia" w:ascii="仿宋" w:hAnsi="仿宋" w:eastAsia="仿宋"/>
                <w:color w:val="000000"/>
                <w:sz w:val="28"/>
                <w:u w:val="single"/>
              </w:rPr>
              <w:t xml:space="preserve"> </w:t>
            </w:r>
            <w:r>
              <w:rPr>
                <w:rFonts w:hint="eastAsia" w:ascii="仿宋" w:hAnsi="仿宋" w:eastAsia="仿宋"/>
                <w:color w:val="000000"/>
                <w:sz w:val="28"/>
              </w:rPr>
              <w:t>类</w:t>
            </w:r>
          </w:p>
          <w:p>
            <w:pPr>
              <w:spacing w:line="320" w:lineRule="exact"/>
              <w:jc w:val="center"/>
              <w:rPr>
                <w:rFonts w:ascii="仿宋" w:hAnsi="仿宋" w:eastAsia="仿宋"/>
                <w:color w:val="000000"/>
                <w:sz w:val="28"/>
              </w:rPr>
            </w:pPr>
            <w:r>
              <w:rPr>
                <w:rFonts w:hint="eastAsia" w:ascii="仿宋" w:hAnsi="仿宋" w:eastAsia="仿宋"/>
                <w:color w:val="000000"/>
                <w:sz w:val="22"/>
              </w:rPr>
              <w:t>（单幅/组照/国际传播）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作者</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olor w:val="000000"/>
                <w:szCs w:val="21"/>
                <w:lang w:val="en-US" w:eastAsia="zh-CN"/>
              </w:rPr>
            </w:pPr>
            <w:r>
              <w:rPr>
                <w:rFonts w:hint="eastAsia" w:ascii="仿宋" w:hAnsi="仿宋" w:eastAsia="仿宋" w:cs="仿宋"/>
                <w:color w:val="000000"/>
                <w:sz w:val="24"/>
                <w:szCs w:val="18"/>
                <w:lang w:val="en-US" w:eastAsia="zh-CN"/>
              </w:rPr>
              <w:t>赵倩倩</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编辑</w:t>
            </w:r>
          </w:p>
        </w:tc>
        <w:tc>
          <w:tcPr>
            <w:tcW w:w="323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Cs w:val="21"/>
              </w:rPr>
            </w:pPr>
            <w:r>
              <w:rPr>
                <w:rFonts w:hint="eastAsia" w:ascii="仿宋" w:hAnsi="仿宋" w:eastAsia="仿宋" w:cs="仿宋"/>
                <w:color w:val="000000"/>
                <w:sz w:val="24"/>
                <w:szCs w:val="18"/>
                <w:lang w:val="en-US" w:eastAsia="zh-CN"/>
              </w:rPr>
              <w:t>张萌 霍子晨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0"/>
              </w:rPr>
              <w:t>原创单位</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olor w:val="000000"/>
                <w:szCs w:val="21"/>
                <w:lang w:val="en-US" w:eastAsia="zh-CN"/>
              </w:rPr>
            </w:pPr>
            <w:r>
              <w:rPr>
                <w:rFonts w:hint="eastAsia" w:ascii="仿宋" w:hAnsi="仿宋" w:eastAsia="仿宋" w:cs="仿宋"/>
                <w:color w:val="000000"/>
                <w:sz w:val="24"/>
                <w:szCs w:val="18"/>
                <w:lang w:val="en-US" w:eastAsia="zh-CN"/>
              </w:rPr>
              <w:t>农民日报社</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18"/>
              </w:rPr>
              <w:t>发布端/账号/媒体名称</w:t>
            </w:r>
          </w:p>
        </w:tc>
        <w:tc>
          <w:tcPr>
            <w:tcW w:w="3232" w:type="dxa"/>
            <w:gridSpan w:val="4"/>
            <w:tcBorders>
              <w:top w:val="single" w:color="auto" w:sz="4" w:space="0"/>
              <w:left w:val="single" w:color="auto" w:sz="4" w:space="0"/>
              <w:bottom w:val="single" w:color="auto" w:sz="4" w:space="0"/>
              <w:right w:val="single" w:color="auto" w:sz="4" w:space="0"/>
            </w:tcBorders>
            <w:vAlign w:val="center"/>
          </w:tcPr>
          <w:p>
            <w:pPr>
              <w:jc w:val="left"/>
              <w:rPr>
                <w:rFonts w:hint="default" w:ascii="仿宋" w:hAnsi="仿宋" w:eastAsia="仿宋"/>
                <w:color w:val="000000"/>
                <w:szCs w:val="21"/>
                <w:lang w:val="en-US" w:eastAsia="zh-CN"/>
              </w:rPr>
            </w:pPr>
            <w:r>
              <w:rPr>
                <w:rFonts w:hint="eastAsia" w:ascii="仿宋" w:hAnsi="仿宋" w:eastAsia="仿宋" w:cs="仿宋"/>
                <w:color w:val="000000"/>
                <w:sz w:val="24"/>
                <w:szCs w:val="18"/>
                <w:lang w:val="en-US" w:eastAsia="zh-CN"/>
              </w:rPr>
              <w:t>《农民日报》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pPr>
              <w:widowControl/>
              <w:snapToGrid w:val="0"/>
              <w:spacing w:line="30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刊播版面</w:t>
            </w:r>
          </w:p>
          <w:p>
            <w:pPr>
              <w:widowControl/>
              <w:snapToGrid w:val="0"/>
              <w:spacing w:line="300" w:lineRule="exact"/>
              <w:jc w:val="center"/>
              <w:rPr>
                <w:rFonts w:ascii="华文中宋" w:hAnsi="华文中宋" w:eastAsia="华文中宋"/>
                <w:color w:val="000000"/>
                <w:spacing w:val="-6"/>
                <w:sz w:val="24"/>
              </w:rPr>
            </w:pPr>
            <w:r>
              <w:rPr>
                <w:rFonts w:hint="eastAsia" w:ascii="华文中宋" w:hAnsi="华文中宋" w:eastAsia="华文中宋"/>
                <w:color w:val="000000"/>
                <w:spacing w:val="-6"/>
                <w:sz w:val="24"/>
              </w:rPr>
              <w:t>(名称及版次)</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jc w:val="left"/>
              <w:rPr>
                <w:rFonts w:hint="default" w:ascii="仿宋" w:hAnsi="仿宋" w:eastAsia="仿宋"/>
                <w:color w:val="000000"/>
                <w:szCs w:val="21"/>
                <w:lang w:val="en-US" w:eastAsia="zh-CN"/>
              </w:rPr>
            </w:pPr>
            <w:r>
              <w:rPr>
                <w:rFonts w:hint="eastAsia" w:ascii="仿宋" w:hAnsi="仿宋" w:eastAsia="仿宋" w:cs="仿宋"/>
                <w:color w:val="000000"/>
                <w:sz w:val="24"/>
                <w:szCs w:val="18"/>
                <w:lang w:val="en-US" w:eastAsia="zh-CN"/>
              </w:rPr>
              <w:t>综合新闻 4版</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刊播日期</w:t>
            </w:r>
          </w:p>
        </w:tc>
        <w:tc>
          <w:tcPr>
            <w:tcW w:w="32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8"/>
              </w:rPr>
            </w:pPr>
            <w:r>
              <w:rPr>
                <w:rFonts w:hint="eastAsia" w:ascii="仿宋" w:hAnsi="仿宋" w:eastAsia="仿宋"/>
                <w:color w:val="000000"/>
                <w:sz w:val="28"/>
              </w:rPr>
              <w:t>202</w:t>
            </w:r>
            <w:r>
              <w:rPr>
                <w:rFonts w:ascii="仿宋" w:hAnsi="仿宋" w:eastAsia="仿宋"/>
                <w:color w:val="000000"/>
                <w:sz w:val="28"/>
              </w:rPr>
              <w:t>3</w:t>
            </w:r>
            <w:r>
              <w:rPr>
                <w:rFonts w:hint="eastAsia" w:ascii="仿宋" w:hAnsi="仿宋" w:eastAsia="仿宋"/>
                <w:color w:val="000000"/>
                <w:sz w:val="28"/>
              </w:rPr>
              <w:t>年</w:t>
            </w:r>
            <w:r>
              <w:rPr>
                <w:rFonts w:hint="eastAsia" w:ascii="仿宋" w:hAnsi="仿宋" w:eastAsia="仿宋"/>
                <w:color w:val="000000"/>
                <w:sz w:val="28"/>
                <w:lang w:val="en-US" w:eastAsia="zh-CN"/>
              </w:rPr>
              <w:t>12</w:t>
            </w:r>
            <w:r>
              <w:rPr>
                <w:rFonts w:hint="eastAsia" w:ascii="仿宋" w:hAnsi="仿宋" w:eastAsia="仿宋"/>
                <w:color w:val="000000"/>
                <w:sz w:val="28"/>
              </w:rPr>
              <w:t>月</w:t>
            </w:r>
            <w:r>
              <w:rPr>
                <w:rFonts w:hint="eastAsia" w:ascii="仿宋" w:hAnsi="仿宋" w:eastAsia="仿宋"/>
                <w:color w:val="000000"/>
                <w:sz w:val="28"/>
                <w:lang w:val="en-US" w:eastAsia="zh-CN"/>
              </w:rPr>
              <w:t>28</w:t>
            </w:r>
            <w:r>
              <w:rPr>
                <w:rFonts w:hint="eastAsia" w:ascii="仿宋" w:hAnsi="仿宋" w:eastAsia="仿宋"/>
                <w:color w:val="000000"/>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pPr>
              <w:widowControl/>
              <w:snapToGrid w:val="0"/>
              <w:spacing w:line="360" w:lineRule="exact"/>
              <w:jc w:val="center"/>
              <w:rPr>
                <w:rFonts w:ascii="华文中宋" w:hAnsi="华文中宋" w:eastAsia="华文中宋"/>
                <w:color w:val="000000"/>
                <w:w w:val="95"/>
                <w:sz w:val="28"/>
                <w:szCs w:val="28"/>
              </w:rPr>
            </w:pPr>
            <w:r>
              <w:rPr>
                <w:rFonts w:hint="eastAsia" w:ascii="华文中宋" w:hAnsi="华文中宋" w:eastAsia="华文中宋"/>
                <w:color w:val="000000"/>
                <w:w w:val="95"/>
                <w:sz w:val="28"/>
                <w:szCs w:val="28"/>
              </w:rPr>
              <w:t>新媒体</w:t>
            </w:r>
          </w:p>
          <w:p>
            <w:pPr>
              <w:widowControl/>
              <w:snapToGrid w:val="0"/>
              <w:spacing w:line="360" w:lineRule="exact"/>
              <w:jc w:val="center"/>
              <w:rPr>
                <w:rFonts w:ascii="华文中宋" w:hAnsi="华文中宋" w:eastAsia="华文中宋"/>
                <w:color w:val="000000"/>
                <w:sz w:val="24"/>
              </w:rPr>
            </w:pPr>
            <w:r>
              <w:rPr>
                <w:rFonts w:hint="eastAsia" w:ascii="华文中宋" w:hAnsi="华文中宋" w:eastAsia="华文中宋"/>
                <w:color w:val="000000"/>
                <w:w w:val="95"/>
                <w:sz w:val="28"/>
                <w:szCs w:val="28"/>
              </w:rPr>
              <w:t>作品网址</w:t>
            </w:r>
          </w:p>
        </w:tc>
        <w:tc>
          <w:tcPr>
            <w:tcW w:w="8477" w:type="dxa"/>
            <w:gridSpan w:val="13"/>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19" w:type="dxa"/>
            <w:gridSpan w:val="6"/>
            <w:tcBorders>
              <w:right w:val="single" w:color="auto" w:sz="4" w:space="0"/>
            </w:tcBorders>
            <w:vAlign w:val="center"/>
          </w:tcPr>
          <w:p>
            <w:pPr>
              <w:widowControl/>
              <w:snapToGrid w:val="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所配合的文字报道的标题</w:t>
            </w:r>
          </w:p>
        </w:tc>
        <w:tc>
          <w:tcPr>
            <w:tcW w:w="6776" w:type="dxa"/>
            <w:gridSpan w:val="9"/>
            <w:tcBorders>
              <w:right w:val="single" w:color="auto" w:sz="4" w:space="0"/>
            </w:tcBorders>
            <w:vAlign w:val="center"/>
          </w:tcPr>
          <w:p>
            <w:pPr>
              <w:ind w:firstLine="420" w:firstLineChars="200"/>
              <w:jc w:val="lef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2" w:type="dxa"/>
            <w:vAlign w:val="center"/>
          </w:tcPr>
          <w:p>
            <w:pPr>
              <w:spacing w:line="380" w:lineRule="exact"/>
              <w:jc w:val="center"/>
              <w:rPr>
                <w:rFonts w:ascii="华文中宋" w:hAnsi="华文中宋" w:eastAsia="华文中宋"/>
                <w:color w:val="000000"/>
                <w:sz w:val="28"/>
                <w:szCs w:val="20"/>
              </w:rPr>
            </w:pPr>
            <w:r>
              <w:rPr>
                <w:rFonts w:ascii="华文中宋" w:hAnsi="华文中宋" w:eastAsia="华文中宋"/>
                <w:color w:val="000000"/>
                <w:sz w:val="28"/>
                <w:szCs w:val="20"/>
              </w:rPr>
              <w:t xml:space="preserve">  ︵</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作采</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品编</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简过</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介程</w:t>
            </w:r>
          </w:p>
          <w:p>
            <w:pPr>
              <w:spacing w:line="360" w:lineRule="exact"/>
              <w:rPr>
                <w:rFonts w:ascii="华文中宋" w:hAnsi="华文中宋" w:eastAsia="华文中宋"/>
                <w:color w:val="000000"/>
                <w:sz w:val="28"/>
                <w:szCs w:val="28"/>
              </w:rPr>
            </w:pPr>
            <w:r>
              <w:rPr>
                <w:rFonts w:ascii="华文中宋" w:hAnsi="华文中宋" w:eastAsia="华文中宋"/>
                <w:color w:val="000000"/>
                <w:sz w:val="28"/>
                <w:szCs w:val="20"/>
              </w:rPr>
              <w:t xml:space="preserve">  </w:t>
            </w:r>
            <w:r>
              <w:rPr>
                <w:rFonts w:hint="eastAsia" w:ascii="华文中宋" w:hAnsi="华文中宋" w:eastAsia="华文中宋"/>
                <w:color w:val="000000"/>
                <w:sz w:val="28"/>
                <w:szCs w:val="20"/>
              </w:rPr>
              <w:t>︶</w:t>
            </w:r>
          </w:p>
        </w:tc>
        <w:tc>
          <w:tcPr>
            <w:tcW w:w="9303" w:type="dxa"/>
            <w:gridSpan w:val="14"/>
            <w:tcBorders>
              <w:top w:val="single" w:color="auto" w:sz="4" w:space="0"/>
              <w:left w:val="single" w:color="auto" w:sz="4" w:space="0"/>
              <w:right w:val="single" w:color="auto" w:sz="4" w:space="0"/>
            </w:tcBorders>
            <w:vAlign w:val="center"/>
          </w:tcPr>
          <w:p>
            <w:pPr>
              <w:ind w:firstLine="480" w:firstLineChars="200"/>
              <w:jc w:val="left"/>
              <w:rPr>
                <w:rFonts w:hint="eastAsia" w:ascii="仿宋" w:hAnsi="仿宋" w:eastAsia="仿宋" w:cs="仿宋"/>
                <w:color w:val="000000"/>
                <w:sz w:val="24"/>
                <w:szCs w:val="18"/>
              </w:rPr>
            </w:pPr>
            <w:r>
              <w:rPr>
                <w:rFonts w:hint="eastAsia" w:ascii="仿宋" w:hAnsi="仿宋" w:eastAsia="仿宋" w:cs="仿宋"/>
                <w:color w:val="000000"/>
                <w:sz w:val="24"/>
                <w:szCs w:val="18"/>
              </w:rPr>
              <w:t>多年来，新疆依托丰富的冰雪资源和良好的气候条件，持续开展冰雪运动推广普及工作。12月中旬，记者走进新疆，深入挖掘新疆独特的冰雪资源和独具魅力的冰雪运动。乌鲁木齐市乌鲁木齐县水西沟中学是全国青少年校园冰雪运动特色学校，已有20多年开展冰雪运动的历史，曾为国家和自治区输送过一大批专业速滑运动员。该校十分重视冰雪课程的普及，学生们冬天在学校的冰场训练，开展速度滑冰、冰球、花样滑冰等丰富多彩的冰雪运动。</w:t>
            </w:r>
          </w:p>
          <w:p>
            <w:pPr>
              <w:ind w:firstLine="480" w:firstLineChars="200"/>
              <w:jc w:val="left"/>
              <w:rPr>
                <w:rFonts w:hint="default" w:ascii="仿宋" w:hAnsi="仿宋" w:eastAsia="仿宋"/>
                <w:color w:val="000000"/>
                <w:szCs w:val="21"/>
                <w:lang w:val="en-US"/>
              </w:rPr>
            </w:pPr>
            <w:r>
              <w:rPr>
                <w:rFonts w:hint="eastAsia" w:ascii="仿宋" w:hAnsi="仿宋" w:eastAsia="仿宋" w:cs="仿宋"/>
                <w:color w:val="000000"/>
                <w:sz w:val="24"/>
                <w:szCs w:val="18"/>
                <w:lang w:val="en-US" w:eastAsia="zh-CN"/>
              </w:rPr>
              <w:t>现场记者拍下</w:t>
            </w:r>
            <w:r>
              <w:rPr>
                <w:rFonts w:hint="eastAsia" w:ascii="仿宋" w:hAnsi="仿宋" w:eastAsia="仿宋" w:cs="仿宋"/>
                <w:color w:val="000000"/>
                <w:sz w:val="24"/>
                <w:szCs w:val="18"/>
              </w:rPr>
              <w:t>学生在进行冰球训练</w:t>
            </w:r>
            <w:r>
              <w:rPr>
                <w:rFonts w:hint="eastAsia" w:ascii="仿宋" w:hAnsi="仿宋" w:eastAsia="仿宋" w:cs="仿宋"/>
                <w:color w:val="000000"/>
                <w:sz w:val="24"/>
                <w:szCs w:val="18"/>
                <w:lang w:val="en-US" w:eastAsia="zh-CN"/>
              </w:rPr>
              <w:t>的场景，角度巧妙，画面丰富，生动诠释了校园冰雪运动的魅力。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792" w:type="dxa"/>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社</w:t>
            </w:r>
          </w:p>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会</w:t>
            </w:r>
          </w:p>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效</w:t>
            </w:r>
          </w:p>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果</w:t>
            </w:r>
          </w:p>
        </w:tc>
        <w:tc>
          <w:tcPr>
            <w:tcW w:w="9303" w:type="dxa"/>
            <w:gridSpan w:val="14"/>
            <w:tcBorders>
              <w:top w:val="single" w:color="auto" w:sz="4" w:space="0"/>
              <w:left w:val="single" w:color="auto" w:sz="4" w:space="0"/>
              <w:right w:val="single" w:color="auto" w:sz="4" w:space="0"/>
            </w:tcBorders>
            <w:vAlign w:val="center"/>
          </w:tcPr>
          <w:p>
            <w:pPr>
              <w:ind w:firstLine="480" w:firstLineChars="200"/>
              <w:jc w:val="left"/>
              <w:rPr>
                <w:rFonts w:ascii="仿宋" w:hAnsi="仿宋" w:eastAsia="仿宋"/>
                <w:color w:val="000000"/>
                <w:szCs w:val="21"/>
              </w:rPr>
            </w:pPr>
            <w:r>
              <w:rPr>
                <w:rFonts w:hint="eastAsia" w:ascii="仿宋" w:hAnsi="仿宋" w:eastAsia="仿宋" w:cs="仿宋"/>
                <w:color w:val="000000"/>
                <w:sz w:val="24"/>
                <w:szCs w:val="18"/>
                <w:lang w:val="en-US" w:eastAsia="zh-CN"/>
              </w:rPr>
              <w:t>作品围绕“四季看新疆”之“追着雪花看新疆”主题，以生动的场景，立体地展现了学生对冰雪运动的热情，讲好新疆冰雪故事，体现了校园里青春、快乐、积极、阳光的冰雪运动精神。让报纸读者身临其境感受冬日新疆之美，感受冰雪进校园的魅力，感受幸福美好的新疆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2" w:type="dxa"/>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推</w:t>
            </w:r>
          </w:p>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荐</w:t>
            </w:r>
          </w:p>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理</w:t>
            </w:r>
          </w:p>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由</w:t>
            </w:r>
          </w:p>
        </w:tc>
        <w:tc>
          <w:tcPr>
            <w:tcW w:w="9303" w:type="dxa"/>
            <w:gridSpan w:val="14"/>
            <w:tcBorders>
              <w:top w:val="single" w:color="auto" w:sz="4" w:space="0"/>
              <w:left w:val="single" w:color="auto" w:sz="4" w:space="0"/>
              <w:right w:val="single" w:color="auto" w:sz="4" w:space="0"/>
            </w:tcBorders>
            <w:vAlign w:val="center"/>
          </w:tcPr>
          <w:p>
            <w:pPr>
              <w:ind w:firstLine="480" w:firstLineChars="200"/>
              <w:jc w:val="left"/>
              <w:rPr>
                <w:rFonts w:hint="eastAsia"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本作品题材重大，画面现场感强，构图讲究，抓拍到位。照片以冰雪运动为切入点，运用镜头语言，充分展示新疆冰雪运动的火热氛围，体现出记者良好的新闻业务能力。</w:t>
            </w:r>
          </w:p>
          <w:p>
            <w:pPr>
              <w:spacing w:line="360" w:lineRule="exact"/>
              <w:ind w:firstLine="4968" w:firstLineChars="1800"/>
              <w:jc w:val="left"/>
              <w:rPr>
                <w:rFonts w:ascii="华文中宋" w:hAnsi="华文中宋" w:eastAsia="华文中宋"/>
                <w:color w:val="000000"/>
                <w:sz w:val="28"/>
                <w:szCs w:val="20"/>
              </w:rPr>
            </w:pPr>
            <w:r>
              <w:rPr>
                <w:rFonts w:hint="eastAsia" w:ascii="华文中宋" w:hAnsi="华文中宋" w:eastAsia="华文中宋"/>
                <w:color w:val="000000"/>
                <w:spacing w:val="-2"/>
                <w:sz w:val="28"/>
                <w:szCs w:val="20"/>
              </w:rPr>
              <w:t>签名：</w:t>
            </w:r>
          </w:p>
          <w:p>
            <w:pPr>
              <w:spacing w:line="360" w:lineRule="exact"/>
              <w:ind w:firstLine="5460" w:firstLineChars="1950"/>
              <w:jc w:val="left"/>
              <w:rPr>
                <w:rFonts w:ascii="华文中宋" w:hAnsi="华文中宋" w:eastAsia="华文中宋"/>
                <w:color w:val="000000"/>
                <w:sz w:val="28"/>
                <w:szCs w:val="20"/>
              </w:rPr>
            </w:pPr>
            <w:r>
              <w:rPr>
                <w:rFonts w:hint="eastAsia" w:ascii="华文中宋" w:hAnsi="华文中宋" w:eastAsia="华文中宋"/>
                <w:color w:val="000000"/>
                <w:sz w:val="28"/>
                <w:szCs w:val="20"/>
              </w:rPr>
              <w:t>（盖单位公章）</w:t>
            </w:r>
          </w:p>
          <w:p>
            <w:pPr>
              <w:widowControl/>
              <w:jc w:val="left"/>
              <w:rPr>
                <w:rFonts w:ascii="华文中宋" w:hAnsi="华文中宋" w:eastAsia="华文中宋"/>
                <w:color w:val="000000"/>
                <w:sz w:val="28"/>
                <w:szCs w:val="28"/>
              </w:rPr>
            </w:pPr>
            <w:r>
              <w:rPr>
                <w:rFonts w:hint="eastAsia"/>
                <w:color w:val="000000"/>
              </w:rPr>
              <w:t xml:space="preserve">                                                  </w:t>
            </w:r>
            <w:r>
              <w:rPr>
                <w:rFonts w:hint="eastAsia" w:ascii="华文中宋" w:hAnsi="华文中宋" w:eastAsia="华文中宋"/>
                <w:color w:val="000000"/>
                <w:sz w:val="28"/>
                <w:szCs w:val="28"/>
              </w:rPr>
              <w:t xml:space="preserve">  202</w:t>
            </w:r>
            <w:r>
              <w:rPr>
                <w:rFonts w:ascii="华文中宋" w:hAnsi="华文中宋" w:eastAsia="华文中宋"/>
                <w:color w:val="000000"/>
                <w:sz w:val="28"/>
                <w:szCs w:val="28"/>
              </w:rPr>
              <w:t>4</w:t>
            </w:r>
            <w:r>
              <w:rPr>
                <w:rFonts w:hint="eastAsia" w:ascii="华文中宋" w:hAnsi="华文中宋" w:eastAsia="华文中宋"/>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2" w:type="dxa"/>
            <w:vAlign w:val="center"/>
          </w:tcPr>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初</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评</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评</w:t>
            </w:r>
          </w:p>
          <w:p>
            <w:pPr>
              <w:spacing w:line="38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0"/>
              </w:rPr>
              <w:t>语</w:t>
            </w:r>
          </w:p>
        </w:tc>
        <w:tc>
          <w:tcPr>
            <w:tcW w:w="9303" w:type="dxa"/>
            <w:gridSpan w:val="14"/>
            <w:tcBorders>
              <w:top w:val="single" w:color="auto" w:sz="4" w:space="0"/>
              <w:left w:val="single" w:color="auto" w:sz="4" w:space="0"/>
              <w:right w:val="single" w:color="auto" w:sz="4" w:space="0"/>
            </w:tcBorders>
            <w:vAlign w:val="center"/>
          </w:tcPr>
          <w:p>
            <w:pPr>
              <w:ind w:firstLine="420" w:firstLineChars="200"/>
              <w:jc w:val="left"/>
              <w:rPr>
                <w:rFonts w:ascii="仿宋" w:hAnsi="仿宋" w:eastAsia="仿宋"/>
                <w:color w:val="000000"/>
                <w:szCs w:val="21"/>
              </w:rPr>
            </w:pPr>
            <w:r>
              <w:rPr>
                <w:rFonts w:hint="eastAsia" w:ascii="仿宋" w:hAnsi="仿宋" w:eastAsia="仿宋"/>
                <w:color w:val="000000"/>
                <w:szCs w:val="21"/>
              </w:rPr>
              <w:t>初评评委会填报评语。主要负责人签名并加盖单位公章。</w:t>
            </w:r>
          </w:p>
          <w:p>
            <w:pPr>
              <w:spacing w:line="360" w:lineRule="exact"/>
              <w:ind w:firstLine="3864" w:firstLineChars="1400"/>
              <w:jc w:val="left"/>
              <w:rPr>
                <w:rFonts w:ascii="华文中宋" w:hAnsi="华文中宋" w:eastAsia="华文中宋"/>
                <w:color w:val="000000"/>
                <w:spacing w:val="-2"/>
                <w:sz w:val="28"/>
                <w:szCs w:val="20"/>
              </w:rPr>
            </w:pPr>
          </w:p>
          <w:p>
            <w:pPr>
              <w:spacing w:line="360" w:lineRule="exact"/>
              <w:ind w:firstLine="4692" w:firstLineChars="1700"/>
              <w:jc w:val="left"/>
              <w:rPr>
                <w:rFonts w:ascii="华文中宋" w:hAnsi="华文中宋" w:eastAsia="华文中宋"/>
                <w:color w:val="000000"/>
                <w:sz w:val="28"/>
                <w:szCs w:val="20"/>
              </w:rPr>
            </w:pPr>
            <w:r>
              <w:rPr>
                <w:rFonts w:hint="eastAsia" w:ascii="华文中宋" w:hAnsi="华文中宋" w:eastAsia="华文中宋"/>
                <w:color w:val="000000"/>
                <w:spacing w:val="-2"/>
                <w:sz w:val="28"/>
                <w:szCs w:val="20"/>
              </w:rPr>
              <w:t>签名：</w:t>
            </w:r>
          </w:p>
          <w:p>
            <w:pPr>
              <w:spacing w:line="360" w:lineRule="exact"/>
              <w:ind w:firstLine="5460" w:firstLineChars="1950"/>
              <w:jc w:val="left"/>
              <w:rPr>
                <w:rFonts w:ascii="华文中宋" w:hAnsi="华文中宋" w:eastAsia="华文中宋"/>
                <w:color w:val="000000"/>
                <w:sz w:val="28"/>
                <w:szCs w:val="20"/>
              </w:rPr>
            </w:pPr>
            <w:r>
              <w:rPr>
                <w:rFonts w:hint="eastAsia" w:ascii="华文中宋" w:hAnsi="华文中宋" w:eastAsia="华文中宋"/>
                <w:color w:val="000000"/>
                <w:sz w:val="28"/>
                <w:szCs w:val="20"/>
              </w:rPr>
              <w:t>（盖单位公章）</w:t>
            </w:r>
          </w:p>
          <w:p>
            <w:pPr>
              <w:widowControl/>
              <w:jc w:val="left"/>
              <w:rPr>
                <w:rFonts w:ascii="华文中宋" w:hAnsi="华文中宋" w:eastAsia="华文中宋"/>
                <w:color w:val="000000"/>
                <w:sz w:val="28"/>
                <w:szCs w:val="28"/>
              </w:rPr>
            </w:pPr>
            <w:r>
              <w:rPr>
                <w:rFonts w:hint="eastAsia"/>
                <w:color w:val="000000"/>
              </w:rPr>
              <w:t xml:space="preserve">                                                  </w:t>
            </w:r>
            <w:r>
              <w:rPr>
                <w:rFonts w:hint="eastAsia" w:ascii="华文中宋" w:hAnsi="华文中宋" w:eastAsia="华文中宋"/>
                <w:color w:val="000000"/>
                <w:sz w:val="28"/>
                <w:szCs w:val="28"/>
              </w:rPr>
              <w:t xml:space="preserve">  202</w:t>
            </w:r>
            <w:r>
              <w:rPr>
                <w:rFonts w:ascii="华文中宋" w:hAnsi="华文中宋" w:eastAsia="华文中宋"/>
                <w:color w:val="000000"/>
                <w:sz w:val="28"/>
                <w:szCs w:val="28"/>
              </w:rPr>
              <w:t>4</w:t>
            </w:r>
            <w:r>
              <w:rPr>
                <w:rFonts w:hint="eastAsia" w:ascii="华文中宋" w:hAnsi="华文中宋" w:eastAsia="华文中宋"/>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0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联系人（作者）</w:t>
            </w:r>
          </w:p>
        </w:tc>
        <w:tc>
          <w:tcPr>
            <w:tcW w:w="18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华文中宋" w:hAnsi="华文中宋" w:eastAsia="华文中宋"/>
                <w:color w:val="000000"/>
                <w:sz w:val="28"/>
                <w:szCs w:val="28"/>
                <w:lang w:val="en-US" w:eastAsia="zh-CN"/>
              </w:rPr>
            </w:pPr>
            <w:r>
              <w:rPr>
                <w:rFonts w:hint="eastAsia" w:ascii="仿宋" w:hAnsi="仿宋" w:eastAsia="仿宋" w:cs="仿宋"/>
                <w:color w:val="000000"/>
                <w:sz w:val="24"/>
                <w:szCs w:val="18"/>
                <w:lang w:val="en-US" w:eastAsia="zh-CN"/>
              </w:rPr>
              <w:t>赵倩倩</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手机</w:t>
            </w:r>
          </w:p>
        </w:tc>
        <w:tc>
          <w:tcPr>
            <w:tcW w:w="212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华文中宋" w:hAnsi="华文中宋" w:eastAsia="华文中宋"/>
                <w:color w:val="000000"/>
                <w:sz w:val="28"/>
                <w:szCs w:val="28"/>
                <w:lang w:val="en-US" w:eastAsia="zh-CN"/>
              </w:rPr>
            </w:pPr>
            <w:r>
              <w:rPr>
                <w:rFonts w:hint="eastAsia" w:ascii="仿宋" w:hAnsi="仿宋" w:eastAsia="仿宋" w:cs="仿宋"/>
                <w:color w:val="000000"/>
                <w:sz w:val="24"/>
                <w:szCs w:val="18"/>
                <w:lang w:val="en-US" w:eastAsia="zh-CN"/>
              </w:rPr>
              <w:t>18937881541</w:t>
            </w:r>
          </w:p>
        </w:tc>
        <w:tc>
          <w:tcPr>
            <w:tcW w:w="84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电话</w:t>
            </w:r>
          </w:p>
        </w:tc>
        <w:tc>
          <w:tcPr>
            <w:tcW w:w="252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华文中宋" w:hAnsi="华文中宋" w:eastAsia="华文中宋"/>
                <w:color w:val="000000"/>
                <w:sz w:val="28"/>
                <w:szCs w:val="28"/>
                <w:lang w:val="en-US" w:eastAsia="zh-CN"/>
              </w:rPr>
            </w:pPr>
            <w:r>
              <w:rPr>
                <w:rFonts w:hint="eastAsia" w:ascii="仿宋" w:hAnsi="仿宋" w:eastAsia="仿宋" w:cs="仿宋"/>
                <w:color w:val="000000"/>
                <w:sz w:val="24"/>
                <w:szCs w:val="18"/>
                <w:lang w:val="en-US" w:eastAsia="zh-CN"/>
              </w:rPr>
              <w:t>84395052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电子邮箱</w:t>
            </w:r>
          </w:p>
        </w:tc>
        <w:tc>
          <w:tcPr>
            <w:tcW w:w="5103"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华文中宋" w:hAnsi="华文中宋" w:eastAsia="华文中宋"/>
                <w:color w:val="000000"/>
                <w:sz w:val="28"/>
                <w:szCs w:val="28"/>
                <w:lang w:val="en-US" w:eastAsia="zh-CN"/>
              </w:rPr>
            </w:pPr>
            <w:r>
              <w:rPr>
                <w:rFonts w:hint="eastAsia" w:ascii="仿宋" w:hAnsi="仿宋" w:eastAsia="仿宋" w:cs="仿宋"/>
                <w:color w:val="000000"/>
                <w:sz w:val="24"/>
                <w:szCs w:val="18"/>
                <w:lang w:val="en-US" w:eastAsia="zh-CN"/>
              </w:rPr>
              <w:t>18937881541@163.com</w:t>
            </w:r>
          </w:p>
        </w:tc>
        <w:tc>
          <w:tcPr>
            <w:tcW w:w="84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邮编</w:t>
            </w:r>
          </w:p>
        </w:tc>
        <w:tc>
          <w:tcPr>
            <w:tcW w:w="252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华文中宋" w:hAnsi="华文中宋" w:eastAsia="华文中宋"/>
                <w:color w:val="000000"/>
                <w:sz w:val="28"/>
                <w:szCs w:val="28"/>
                <w:lang w:val="en-US" w:eastAsia="zh-CN"/>
              </w:rPr>
            </w:pPr>
            <w:r>
              <w:rPr>
                <w:rFonts w:hint="eastAsia" w:ascii="仿宋" w:hAnsi="仿宋" w:eastAsia="仿宋" w:cs="仿宋"/>
                <w:color w:val="000000"/>
                <w:sz w:val="24"/>
                <w:szCs w:val="18"/>
                <w:lang w:val="en-US" w:eastAsia="zh-CN"/>
              </w:rPr>
              <w:t>100029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地址</w:t>
            </w:r>
          </w:p>
        </w:tc>
        <w:tc>
          <w:tcPr>
            <w:tcW w:w="8477" w:type="dxa"/>
            <w:gridSpan w:val="13"/>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华文中宋" w:hAnsi="华文中宋" w:eastAsia="华文中宋"/>
                <w:color w:val="000000"/>
                <w:sz w:val="28"/>
                <w:szCs w:val="28"/>
                <w:lang w:val="en-US" w:eastAsia="zh-CN"/>
              </w:rPr>
            </w:pPr>
            <w:r>
              <w:rPr>
                <w:rFonts w:hint="eastAsia" w:ascii="仿宋" w:hAnsi="仿宋" w:eastAsia="仿宋" w:cs="仿宋"/>
                <w:color w:val="000000"/>
                <w:sz w:val="24"/>
                <w:szCs w:val="18"/>
                <w:lang w:val="en-US" w:eastAsia="zh-CN"/>
              </w:rPr>
              <w:t>北京市朝阳区惠新西街15号农民日报社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0095" w:type="dxa"/>
            <w:gridSpan w:val="15"/>
            <w:tcBorders>
              <w:top w:val="single" w:color="auto" w:sz="4" w:space="0"/>
              <w:left w:val="single" w:color="auto" w:sz="4" w:space="0"/>
              <w:right w:val="single" w:color="auto" w:sz="4" w:space="0"/>
            </w:tcBorders>
            <w:vAlign w:val="center"/>
          </w:tcPr>
          <w:p>
            <w:pPr>
              <w:spacing w:line="360" w:lineRule="exact"/>
              <w:jc w:val="center"/>
              <w:rPr>
                <w:rFonts w:ascii="仿宋_GB2312" w:hAnsi="仿宋" w:eastAsia="仿宋_GB2312"/>
                <w:b/>
                <w:color w:val="000000"/>
                <w:sz w:val="28"/>
                <w:szCs w:val="28"/>
              </w:rPr>
            </w:pPr>
            <w:r>
              <w:rPr>
                <w:rFonts w:hint="eastAsia" w:ascii="仿宋_GB2312" w:hAnsi="仿宋" w:eastAsia="仿宋_GB2312"/>
                <w:b/>
                <w:color w:val="000000"/>
                <w:sz w:val="32"/>
                <w:szCs w:val="28"/>
              </w:rPr>
              <w:t>以下仅供自荐作品填写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32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获奖项名称等级</w:t>
            </w:r>
          </w:p>
        </w:tc>
        <w:tc>
          <w:tcPr>
            <w:tcW w:w="7770"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推荐人姓名</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单位及职称</w:t>
            </w:r>
          </w:p>
        </w:tc>
        <w:tc>
          <w:tcPr>
            <w:tcW w:w="198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手机</w:t>
            </w:r>
          </w:p>
        </w:tc>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75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推荐人姓名</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单位及职称</w:t>
            </w:r>
          </w:p>
        </w:tc>
        <w:tc>
          <w:tcPr>
            <w:tcW w:w="198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手机</w:t>
            </w:r>
          </w:p>
        </w:tc>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95" w:type="dxa"/>
            <w:gridSpan w:val="15"/>
            <w:tcBorders>
              <w:top w:val="single" w:color="auto" w:sz="4" w:space="0"/>
              <w:left w:val="nil"/>
              <w:bottom w:val="nil"/>
              <w:right w:val="nil"/>
            </w:tcBorders>
          </w:tcPr>
          <w:p>
            <w:pPr>
              <w:spacing w:line="500" w:lineRule="exact"/>
              <w:jc w:val="left"/>
              <w:rPr>
                <w:rFonts w:ascii="楷体" w:hAnsi="楷体" w:eastAsia="楷体"/>
                <w:color w:val="000000"/>
                <w:sz w:val="28"/>
              </w:rPr>
            </w:pPr>
            <w:r>
              <w:rPr>
                <w:rFonts w:hint="eastAsia" w:ascii="楷体" w:hAnsi="楷体" w:eastAsia="楷体"/>
                <w:color w:val="000000"/>
                <w:sz w:val="28"/>
              </w:rPr>
              <w:t>此表可从中国记协网</w:t>
            </w:r>
            <w:r>
              <w:fldChar w:fldCharType="begin"/>
            </w:r>
            <w:r>
              <w:instrText xml:space="preserve"> HYPERLINK "http://www.zgjx" </w:instrText>
            </w:r>
            <w:r>
              <w:fldChar w:fldCharType="separate"/>
            </w:r>
            <w:r>
              <w:rPr>
                <w:rFonts w:hint="eastAsia" w:ascii="楷体" w:hAnsi="楷体" w:eastAsia="楷体"/>
                <w:color w:val="000000"/>
                <w:sz w:val="28"/>
              </w:rPr>
              <w:t>www.zgjx</w:t>
            </w:r>
            <w:r>
              <w:rPr>
                <w:rFonts w:hint="eastAsia" w:ascii="楷体" w:hAnsi="楷体" w:eastAsia="楷体"/>
                <w:color w:val="000000"/>
                <w:sz w:val="28"/>
              </w:rPr>
              <w:fldChar w:fldCharType="end"/>
            </w:r>
            <w:r>
              <w:rPr>
                <w:rFonts w:hint="eastAsia" w:ascii="楷体" w:hAnsi="楷体" w:eastAsia="楷体"/>
                <w:color w:val="000000"/>
                <w:sz w:val="28"/>
              </w:rPr>
              <w:t>.cn下载。</w:t>
            </w:r>
          </w:p>
          <w:p>
            <w:pPr>
              <w:widowControl/>
              <w:jc w:val="left"/>
              <w:rPr>
                <w:color w:val="000000"/>
              </w:rPr>
            </w:pPr>
          </w:p>
          <w:p>
            <w:pPr>
              <w:widowControl/>
              <w:jc w:val="left"/>
              <w:rPr>
                <w:color w:val="000000"/>
              </w:rPr>
            </w:pPr>
          </w:p>
          <w:p>
            <w:pPr>
              <w:widowControl/>
              <w:jc w:val="left"/>
              <w:rPr>
                <w:color w:val="000000"/>
              </w:rPr>
            </w:pPr>
          </w:p>
          <w:p>
            <w:pPr>
              <w:widowControl/>
              <w:jc w:val="left"/>
              <w:rPr>
                <w:color w:val="000000"/>
              </w:rPr>
            </w:pPr>
          </w:p>
          <w:p>
            <w:pPr>
              <w:widowControl/>
              <w:jc w:val="left"/>
              <w:rPr>
                <w:color w:val="000000"/>
              </w:rPr>
            </w:pPr>
          </w:p>
          <w:p>
            <w:pPr>
              <w:widowControl/>
              <w:jc w:val="left"/>
              <w:rPr>
                <w:color w:val="000000"/>
              </w:rPr>
            </w:pPr>
          </w:p>
          <w:p>
            <w:pPr>
              <w:widowControl/>
              <w:jc w:val="left"/>
              <w:rPr>
                <w:color w:val="000000"/>
              </w:rPr>
            </w:pPr>
          </w:p>
          <w:p>
            <w:pPr>
              <w:widowControl/>
              <w:jc w:val="left"/>
              <w:rPr>
                <w:color w:val="000000"/>
              </w:rPr>
            </w:pPr>
          </w:p>
          <w:p>
            <w:pPr>
              <w:widowControl/>
              <w:jc w:val="left"/>
              <w:rPr>
                <w:color w:val="000000"/>
              </w:rPr>
            </w:pPr>
          </w:p>
        </w:tc>
      </w:tr>
    </w:tbl>
    <w:p>
      <w:pPr>
        <w:spacing w:line="560" w:lineRule="exact"/>
        <w:jc w:val="left"/>
      </w:pPr>
    </w:p>
    <w:sectPr>
      <w:footerReference r:id="rId3" w:type="default"/>
      <w:footerReference r:id="rId4" w:type="even"/>
      <w:pgSz w:w="11906" w:h="16838"/>
      <w:pgMar w:top="1814" w:right="1418" w:bottom="1134" w:left="1418"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8 -</w:t>
    </w:r>
    <w:r>
      <w:rPr>
        <w:rFonts w:ascii="仿宋" w:hAnsi="仿宋" w:eastAsia="仿宋"/>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- 8 -</w: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jNzUyNzk3NzJlZTE2MTM5ODgzNDRjZjRmMjRkNzEifQ=="/>
  </w:docVars>
  <w:rsids>
    <w:rsidRoot w:val="00D87E12"/>
    <w:rsid w:val="00461641"/>
    <w:rsid w:val="00D87E12"/>
    <w:rsid w:val="00D96E1B"/>
    <w:rsid w:val="00DB3801"/>
    <w:rsid w:val="00EF7A58"/>
    <w:rsid w:val="03DF2E84"/>
    <w:rsid w:val="04D81627"/>
    <w:rsid w:val="07F45287"/>
    <w:rsid w:val="082E2960"/>
    <w:rsid w:val="100D394F"/>
    <w:rsid w:val="17BA430B"/>
    <w:rsid w:val="195F3F9C"/>
    <w:rsid w:val="20CA3197"/>
    <w:rsid w:val="266D4CF0"/>
    <w:rsid w:val="28FC2420"/>
    <w:rsid w:val="2C22032B"/>
    <w:rsid w:val="37256F21"/>
    <w:rsid w:val="3FBB6674"/>
    <w:rsid w:val="49FC1D63"/>
    <w:rsid w:val="5E5A5852"/>
    <w:rsid w:val="67627252"/>
    <w:rsid w:val="68F55EA4"/>
    <w:rsid w:val="6FF70753"/>
    <w:rsid w:val="715A71EC"/>
    <w:rsid w:val="75615C16"/>
    <w:rsid w:val="756E14B8"/>
    <w:rsid w:val="76154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character" w:styleId="5">
    <w:name w:val="page number"/>
    <w:basedOn w:val="4"/>
    <w:autoRedefine/>
    <w:qFormat/>
    <w:uiPriority w:val="0"/>
    <w:rPr>
      <w:rFonts w:ascii="Times New Roman" w:hAnsi="Times New Roman" w:eastAsia="宋体" w:cs="Times New Roman"/>
    </w:rPr>
  </w:style>
  <w:style w:type="character" w:styleId="6">
    <w:name w:val="Emphasis"/>
    <w:basedOn w:val="4"/>
    <w:autoRedefine/>
    <w:qFormat/>
    <w:uiPriority w:val="20"/>
    <w:rPr>
      <w:i/>
    </w:rPr>
  </w:style>
  <w:style w:type="character" w:customStyle="1" w:styleId="7">
    <w:name w:val="页脚 字符"/>
    <w:link w:val="2"/>
    <w:autoRedefine/>
    <w:qFormat/>
    <w:uiPriority w:val="99"/>
    <w:rPr>
      <w:rFonts w:ascii="Times New Roman" w:hAnsi="Times New Roman" w:eastAsia="宋体" w:cs="Times New Roman"/>
      <w:sz w:val="18"/>
      <w:szCs w:val="18"/>
    </w:rPr>
  </w:style>
  <w:style w:type="character" w:customStyle="1" w:styleId="8">
    <w:name w:val="页脚 字符1"/>
    <w:basedOn w:val="4"/>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344</Words>
  <Characters>1965</Characters>
  <Lines>16</Lines>
  <Paragraphs>4</Paragraphs>
  <TotalTime>10</TotalTime>
  <ScaleCrop>false</ScaleCrop>
  <LinksUpToDate>false</LinksUpToDate>
  <CharactersWithSpaces>2305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2024-03-28T06:20:00Z</dcterms:created>
  <dc:creator>acer</dc:creator>
  <cp:lastModifiedBy>yy</cp:lastModifiedBy>
  <cp:lastPrinted>2024-04-01T09:38:00Z</cp:lastPrinted>
  <dcterms:modified xsi:type="dcterms:W3CDTF">2024-04-18T09:42:53Z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7BDA6DCBF15B4A3495DEC91F24124DE9_12</vt:lpwstr>
  </property>
</Properties>
</file>